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0CB" w:rsidRDefault="003630CB" w:rsidP="003630CB">
      <w:pPr>
        <w:spacing w:after="0" w:line="240" w:lineRule="auto"/>
        <w:ind w:firstLine="9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3630CB" w:rsidRPr="003630CB" w:rsidRDefault="003630CB" w:rsidP="003630CB">
      <w:pPr>
        <w:spacing w:after="0" w:line="240" w:lineRule="auto"/>
        <w:ind w:firstLine="9639"/>
        <w:rPr>
          <w:rFonts w:ascii="Times New Roman" w:hAnsi="Times New Roman" w:cs="Times New Roman"/>
          <w:sz w:val="20"/>
          <w:szCs w:val="20"/>
        </w:rPr>
      </w:pPr>
    </w:p>
    <w:p w:rsidR="003630CB" w:rsidRDefault="00E668CC" w:rsidP="00FB6601">
      <w:pPr>
        <w:spacing w:after="0" w:line="240" w:lineRule="auto"/>
        <w:ind w:left="9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3630CB">
        <w:rPr>
          <w:rFonts w:ascii="Times New Roman" w:hAnsi="Times New Roman" w:cs="Times New Roman"/>
          <w:sz w:val="28"/>
          <w:szCs w:val="28"/>
        </w:rPr>
        <w:t>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3630CB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br/>
        <w:t>Губернатора и  Правительства</w:t>
      </w:r>
      <w:r>
        <w:rPr>
          <w:rFonts w:ascii="Times New Roman" w:hAnsi="Times New Roman" w:cs="Times New Roman"/>
          <w:sz w:val="28"/>
          <w:szCs w:val="28"/>
        </w:rPr>
        <w:br/>
      </w:r>
      <w:r w:rsidR="003630CB"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3630CB" w:rsidRDefault="003630CB" w:rsidP="00FB6601">
      <w:pPr>
        <w:spacing w:after="0" w:line="240" w:lineRule="auto"/>
        <w:ind w:left="9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3630CB" w:rsidRDefault="003630CB" w:rsidP="00FB6601">
      <w:pPr>
        <w:spacing w:after="0" w:line="240" w:lineRule="auto"/>
        <w:ind w:left="9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668CC">
        <w:rPr>
          <w:rFonts w:ascii="Times New Roman" w:hAnsi="Times New Roman" w:cs="Times New Roman"/>
          <w:sz w:val="28"/>
          <w:szCs w:val="28"/>
        </w:rPr>
        <w:t>С.А. Киселев</w:t>
      </w:r>
    </w:p>
    <w:p w:rsidR="003630CB" w:rsidRDefault="003630CB" w:rsidP="003630CB">
      <w:pPr>
        <w:spacing w:after="0" w:line="240" w:lineRule="auto"/>
        <w:ind w:firstLine="9639"/>
        <w:rPr>
          <w:rFonts w:ascii="Times New Roman" w:hAnsi="Times New Roman" w:cs="Times New Roman"/>
          <w:sz w:val="28"/>
          <w:szCs w:val="28"/>
        </w:rPr>
      </w:pPr>
    </w:p>
    <w:p w:rsidR="003630CB" w:rsidRDefault="00FB6601" w:rsidP="003630CB">
      <w:pPr>
        <w:spacing w:after="0" w:line="240" w:lineRule="auto"/>
        <w:ind w:firstLine="9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</w:t>
      </w:r>
      <w:r w:rsidR="003630CB">
        <w:rPr>
          <w:rFonts w:ascii="Times New Roman" w:hAnsi="Times New Roman" w:cs="Times New Roman"/>
          <w:sz w:val="28"/>
          <w:szCs w:val="28"/>
        </w:rPr>
        <w:t>______20___ года</w:t>
      </w:r>
    </w:p>
    <w:p w:rsidR="003630CB" w:rsidRDefault="003630CB" w:rsidP="00A84B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2DEF" w:rsidRPr="00A84B85" w:rsidRDefault="00A33FA3" w:rsidP="00A84B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84B85" w:rsidRPr="00A84B85">
        <w:rPr>
          <w:rFonts w:ascii="Times New Roman" w:hAnsi="Times New Roman" w:cs="Times New Roman"/>
          <w:sz w:val="28"/>
          <w:szCs w:val="28"/>
        </w:rPr>
        <w:t>начения показателей</w:t>
      </w:r>
      <w:r w:rsidR="003630CB">
        <w:rPr>
          <w:rFonts w:ascii="Times New Roman" w:hAnsi="Times New Roman" w:cs="Times New Roman"/>
          <w:sz w:val="28"/>
          <w:szCs w:val="28"/>
        </w:rPr>
        <w:t xml:space="preserve"> </w:t>
      </w:r>
      <w:r w:rsidR="00A84B85" w:rsidRPr="00A84B85">
        <w:rPr>
          <w:rFonts w:ascii="Times New Roman" w:hAnsi="Times New Roman" w:cs="Times New Roman"/>
          <w:sz w:val="28"/>
          <w:szCs w:val="28"/>
        </w:rPr>
        <w:t>результативности и эффективности за 201</w:t>
      </w:r>
      <w:r w:rsidR="00E668CC">
        <w:rPr>
          <w:rFonts w:ascii="Times New Roman" w:hAnsi="Times New Roman" w:cs="Times New Roman"/>
          <w:sz w:val="28"/>
          <w:szCs w:val="28"/>
        </w:rPr>
        <w:t>9</w:t>
      </w:r>
      <w:r w:rsidR="00A84B85" w:rsidRPr="00A84B85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A84B85" w:rsidRDefault="00A84B85" w:rsidP="00A84B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A84B85">
        <w:rPr>
          <w:rFonts w:ascii="Times New Roman" w:hAnsi="Times New Roman" w:cs="Times New Roman"/>
          <w:sz w:val="28"/>
          <w:szCs w:val="28"/>
          <w:u w:val="single"/>
        </w:rPr>
        <w:t>дминистраци</w:t>
      </w:r>
      <w:r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A84B8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668CC">
        <w:rPr>
          <w:rFonts w:ascii="Times New Roman" w:hAnsi="Times New Roman" w:cs="Times New Roman"/>
          <w:sz w:val="28"/>
          <w:szCs w:val="28"/>
          <w:u w:val="single"/>
        </w:rPr>
        <w:t xml:space="preserve">Губернатора и </w:t>
      </w:r>
      <w:r w:rsidRPr="00A84B85">
        <w:rPr>
          <w:rFonts w:ascii="Times New Roman" w:hAnsi="Times New Roman" w:cs="Times New Roman"/>
          <w:sz w:val="28"/>
          <w:szCs w:val="28"/>
          <w:u w:val="single"/>
        </w:rPr>
        <w:t>Правительства Кировской области</w:t>
      </w:r>
    </w:p>
    <w:p w:rsidR="00A84B85" w:rsidRDefault="00A84B85" w:rsidP="00A84B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tblpY="1"/>
        <w:tblOverlap w:val="never"/>
        <w:tblW w:w="14786" w:type="dxa"/>
        <w:tblLook w:val="04A0"/>
      </w:tblPr>
      <w:tblGrid>
        <w:gridCol w:w="656"/>
        <w:gridCol w:w="4644"/>
        <w:gridCol w:w="1455"/>
        <w:gridCol w:w="1276"/>
        <w:gridCol w:w="1401"/>
        <w:gridCol w:w="1790"/>
        <w:gridCol w:w="1298"/>
        <w:gridCol w:w="2266"/>
      </w:tblGrid>
      <w:tr w:rsidR="00A84B85" w:rsidRPr="00D87722" w:rsidTr="00670929">
        <w:tc>
          <w:tcPr>
            <w:tcW w:w="656" w:type="dxa"/>
            <w:vMerge w:val="restart"/>
          </w:tcPr>
          <w:p w:rsidR="00A84B85" w:rsidRPr="00D87722" w:rsidRDefault="00A84B85" w:rsidP="00A84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4644" w:type="dxa"/>
            <w:vMerge w:val="restart"/>
          </w:tcPr>
          <w:p w:rsidR="00A84B85" w:rsidRPr="00D87722" w:rsidRDefault="00A84B85" w:rsidP="00A84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показателя </w:t>
            </w:r>
          </w:p>
        </w:tc>
        <w:tc>
          <w:tcPr>
            <w:tcW w:w="1455" w:type="dxa"/>
            <w:vMerge w:val="restart"/>
          </w:tcPr>
          <w:p w:rsidR="00A84B85" w:rsidRPr="00D87722" w:rsidRDefault="00A84B85" w:rsidP="00A84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 xml:space="preserve">Единица измерения </w:t>
            </w:r>
          </w:p>
        </w:tc>
        <w:tc>
          <w:tcPr>
            <w:tcW w:w="1276" w:type="dxa"/>
            <w:vMerge w:val="restart"/>
          </w:tcPr>
          <w:p w:rsidR="00A84B85" w:rsidRPr="00D87722" w:rsidRDefault="00A84B85" w:rsidP="00A84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 xml:space="preserve">Целевое значение </w:t>
            </w:r>
          </w:p>
        </w:tc>
        <w:tc>
          <w:tcPr>
            <w:tcW w:w="3191" w:type="dxa"/>
            <w:gridSpan w:val="2"/>
          </w:tcPr>
          <w:p w:rsidR="00A84B85" w:rsidRPr="00D87722" w:rsidRDefault="00A84B85" w:rsidP="00A84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</w:t>
            </w:r>
          </w:p>
        </w:tc>
        <w:tc>
          <w:tcPr>
            <w:tcW w:w="1298" w:type="dxa"/>
            <w:vMerge w:val="restart"/>
          </w:tcPr>
          <w:p w:rsidR="00A84B85" w:rsidRPr="00D87722" w:rsidRDefault="00A84B85" w:rsidP="00A84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Балльная оценка</w:t>
            </w:r>
          </w:p>
        </w:tc>
        <w:tc>
          <w:tcPr>
            <w:tcW w:w="2266" w:type="dxa"/>
            <w:vMerge w:val="restart"/>
          </w:tcPr>
          <w:p w:rsidR="00A84B85" w:rsidRPr="00D87722" w:rsidRDefault="00A84B85" w:rsidP="00A84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Справочная и</w:t>
            </w: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формация</w:t>
            </w:r>
          </w:p>
        </w:tc>
      </w:tr>
      <w:tr w:rsidR="00670929" w:rsidRPr="00D87722" w:rsidTr="00670929">
        <w:tc>
          <w:tcPr>
            <w:tcW w:w="656" w:type="dxa"/>
            <w:vMerge/>
          </w:tcPr>
          <w:p w:rsidR="00A84B85" w:rsidRPr="00D87722" w:rsidRDefault="00A84B85" w:rsidP="00A84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44" w:type="dxa"/>
            <w:vMerge/>
          </w:tcPr>
          <w:p w:rsidR="00A84B85" w:rsidRPr="00D87722" w:rsidRDefault="00A84B85" w:rsidP="00A84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5" w:type="dxa"/>
            <w:vMerge/>
          </w:tcPr>
          <w:p w:rsidR="00A84B85" w:rsidRPr="00D87722" w:rsidRDefault="00A84B85" w:rsidP="00A84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A84B85" w:rsidRPr="00D87722" w:rsidRDefault="00A84B85" w:rsidP="00A84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1" w:type="dxa"/>
          </w:tcPr>
          <w:p w:rsidR="00A84B85" w:rsidRPr="00D87722" w:rsidRDefault="00A84B85" w:rsidP="00A84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Отчетный год</w:t>
            </w:r>
          </w:p>
        </w:tc>
        <w:tc>
          <w:tcPr>
            <w:tcW w:w="1790" w:type="dxa"/>
          </w:tcPr>
          <w:p w:rsidR="00A84B85" w:rsidRPr="00D87722" w:rsidRDefault="00A84B85" w:rsidP="00133B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Предыдущий год</w:t>
            </w:r>
            <w:r w:rsidR="00133B74">
              <w:rPr>
                <w:rFonts w:ascii="Times New Roman" w:hAnsi="Times New Roman" w:cs="Times New Roman"/>
                <w:sz w:val="26"/>
                <w:szCs w:val="26"/>
              </w:rPr>
              <w:t xml:space="preserve"> (2018)</w:t>
            </w:r>
          </w:p>
        </w:tc>
        <w:tc>
          <w:tcPr>
            <w:tcW w:w="1298" w:type="dxa"/>
            <w:vMerge/>
          </w:tcPr>
          <w:p w:rsidR="00A84B85" w:rsidRPr="00D87722" w:rsidRDefault="00A84B85" w:rsidP="00A84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A84B85" w:rsidRPr="00D87722" w:rsidRDefault="00A84B85" w:rsidP="00A84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70929" w:rsidRPr="00670929" w:rsidRDefault="00670929" w:rsidP="00670929">
      <w:pPr>
        <w:spacing w:after="0"/>
        <w:rPr>
          <w:sz w:val="2"/>
          <w:szCs w:val="2"/>
        </w:rPr>
      </w:pPr>
    </w:p>
    <w:tbl>
      <w:tblPr>
        <w:tblStyle w:val="a3"/>
        <w:tblpPr w:leftFromText="180" w:rightFromText="180" w:vertAnchor="text" w:tblpY="1"/>
        <w:tblOverlap w:val="never"/>
        <w:tblW w:w="14786" w:type="dxa"/>
        <w:tblLook w:val="04A0"/>
      </w:tblPr>
      <w:tblGrid>
        <w:gridCol w:w="657"/>
        <w:gridCol w:w="4641"/>
        <w:gridCol w:w="1462"/>
        <w:gridCol w:w="1275"/>
        <w:gridCol w:w="1400"/>
        <w:gridCol w:w="1788"/>
        <w:gridCol w:w="1297"/>
        <w:gridCol w:w="2266"/>
      </w:tblGrid>
      <w:tr w:rsidR="00670929" w:rsidRPr="00D87722" w:rsidTr="007F2DBC">
        <w:trPr>
          <w:cantSplit/>
          <w:tblHeader/>
        </w:trPr>
        <w:tc>
          <w:tcPr>
            <w:tcW w:w="657" w:type="dxa"/>
          </w:tcPr>
          <w:p w:rsidR="00670929" w:rsidRPr="00D87722" w:rsidRDefault="00670929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641" w:type="dxa"/>
          </w:tcPr>
          <w:p w:rsidR="00670929" w:rsidRPr="00D87722" w:rsidRDefault="00670929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2" w:type="dxa"/>
          </w:tcPr>
          <w:p w:rsidR="00670929" w:rsidRPr="00D87722" w:rsidRDefault="00670929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5" w:type="dxa"/>
          </w:tcPr>
          <w:p w:rsidR="00670929" w:rsidRPr="00D87722" w:rsidRDefault="00670929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00" w:type="dxa"/>
          </w:tcPr>
          <w:p w:rsidR="00670929" w:rsidRPr="00D87722" w:rsidRDefault="00670929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88" w:type="dxa"/>
          </w:tcPr>
          <w:p w:rsidR="00670929" w:rsidRPr="00D87722" w:rsidRDefault="00670929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97" w:type="dxa"/>
          </w:tcPr>
          <w:p w:rsidR="00670929" w:rsidRPr="00D87722" w:rsidRDefault="00670929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266" w:type="dxa"/>
          </w:tcPr>
          <w:p w:rsidR="00670929" w:rsidRPr="00D87722" w:rsidRDefault="00670929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A84B85" w:rsidRPr="00D87722" w:rsidTr="00D679A6">
        <w:tc>
          <w:tcPr>
            <w:tcW w:w="14786" w:type="dxa"/>
            <w:gridSpan w:val="8"/>
          </w:tcPr>
          <w:p w:rsidR="00A84B85" w:rsidRPr="003630CB" w:rsidRDefault="00A84B85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630C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Региональный государственный надзор в области защиты населения и территорий от чрезвычайных ситуаций природного и техногенного характера</w:t>
            </w:r>
          </w:p>
        </w:tc>
      </w:tr>
      <w:tr w:rsidR="00A84B85" w:rsidRPr="00D87722" w:rsidTr="00D679A6">
        <w:tc>
          <w:tcPr>
            <w:tcW w:w="14786" w:type="dxa"/>
            <w:gridSpan w:val="8"/>
          </w:tcPr>
          <w:p w:rsidR="00A84B85" w:rsidRPr="00D87722" w:rsidRDefault="00A84B85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b/>
                <w:sz w:val="26"/>
                <w:szCs w:val="26"/>
              </w:rPr>
              <w:t>Ключевые показатели</w:t>
            </w:r>
          </w:p>
        </w:tc>
      </w:tr>
      <w:tr w:rsidR="00D03E62" w:rsidRPr="00D87722" w:rsidTr="007F2DBC">
        <w:tc>
          <w:tcPr>
            <w:tcW w:w="657" w:type="dxa"/>
          </w:tcPr>
          <w:p w:rsidR="00D03E62" w:rsidRPr="00D87722" w:rsidRDefault="00D03E6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641" w:type="dxa"/>
          </w:tcPr>
          <w:p w:rsidR="00D03E62" w:rsidRPr="00D87722" w:rsidRDefault="00D03E62" w:rsidP="00E85C43">
            <w:pPr>
              <w:spacing w:line="22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Количество людей, погибших при чрезвычайных ситуациях, на 100 тыс. человек населения</w:t>
            </w:r>
          </w:p>
        </w:tc>
        <w:tc>
          <w:tcPr>
            <w:tcW w:w="1462" w:type="dxa"/>
          </w:tcPr>
          <w:p w:rsidR="00D03E62" w:rsidRPr="00D87722" w:rsidRDefault="00D03E6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275" w:type="dxa"/>
          </w:tcPr>
          <w:p w:rsidR="00D03E62" w:rsidRPr="00D03E62" w:rsidRDefault="00D03E6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3E62">
              <w:rPr>
                <w:rFonts w:ascii="Times New Roman" w:hAnsi="Times New Roman" w:cs="Times New Roman"/>
                <w:sz w:val="26"/>
                <w:szCs w:val="26"/>
              </w:rPr>
              <w:t>0,68</w:t>
            </w:r>
          </w:p>
        </w:tc>
        <w:tc>
          <w:tcPr>
            <w:tcW w:w="1400" w:type="dxa"/>
          </w:tcPr>
          <w:p w:rsidR="00D03E62" w:rsidRPr="00D03E62" w:rsidRDefault="00D03E6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3E62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  <w:tc>
          <w:tcPr>
            <w:tcW w:w="1788" w:type="dxa"/>
          </w:tcPr>
          <w:p w:rsidR="00D03E62" w:rsidRPr="00D03E62" w:rsidRDefault="00D03E6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3E62">
              <w:rPr>
                <w:rFonts w:ascii="Times New Roman" w:hAnsi="Times New Roman" w:cs="Times New Roman"/>
                <w:sz w:val="26"/>
                <w:szCs w:val="26"/>
              </w:rPr>
              <w:t>0,46</w:t>
            </w:r>
          </w:p>
        </w:tc>
        <w:tc>
          <w:tcPr>
            <w:tcW w:w="1297" w:type="dxa"/>
          </w:tcPr>
          <w:p w:rsidR="00D03E62" w:rsidRPr="00D03E62" w:rsidRDefault="00D03E6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03E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2266" w:type="dxa"/>
            <w:vMerge w:val="restart"/>
          </w:tcPr>
          <w:p w:rsidR="00D03E62" w:rsidRPr="00D87722" w:rsidRDefault="00D03E6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численность 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селения по 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ным Кировстата 1 272 109 человек</w:t>
            </w:r>
          </w:p>
        </w:tc>
      </w:tr>
      <w:tr w:rsidR="00D03E62" w:rsidRPr="00D87722" w:rsidTr="007F2DBC">
        <w:tc>
          <w:tcPr>
            <w:tcW w:w="657" w:type="dxa"/>
          </w:tcPr>
          <w:p w:rsidR="00D03E62" w:rsidRPr="00D87722" w:rsidRDefault="00D03E6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641" w:type="dxa"/>
          </w:tcPr>
          <w:p w:rsidR="00D03E62" w:rsidRPr="00D87722" w:rsidRDefault="00D03E62" w:rsidP="00E85C43">
            <w:pPr>
              <w:spacing w:line="22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Количество людей, пострадавших при ЧС, на 100 тыс. человек населения</w:t>
            </w:r>
          </w:p>
        </w:tc>
        <w:tc>
          <w:tcPr>
            <w:tcW w:w="1462" w:type="dxa"/>
          </w:tcPr>
          <w:p w:rsidR="00D03E62" w:rsidRPr="00D87722" w:rsidRDefault="00D03E6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275" w:type="dxa"/>
          </w:tcPr>
          <w:p w:rsidR="00D03E62" w:rsidRPr="00D03E62" w:rsidRDefault="00D03E6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3E62">
              <w:rPr>
                <w:rFonts w:ascii="Times New Roman" w:hAnsi="Times New Roman" w:cs="Times New Roman"/>
                <w:sz w:val="26"/>
                <w:szCs w:val="26"/>
              </w:rPr>
              <w:t>21,87</w:t>
            </w:r>
          </w:p>
        </w:tc>
        <w:tc>
          <w:tcPr>
            <w:tcW w:w="1400" w:type="dxa"/>
          </w:tcPr>
          <w:p w:rsidR="00D03E62" w:rsidRPr="00D03E62" w:rsidRDefault="00D03E6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3E62">
              <w:rPr>
                <w:rFonts w:ascii="Times New Roman" w:hAnsi="Times New Roman" w:cs="Times New Roman"/>
                <w:sz w:val="26"/>
                <w:szCs w:val="26"/>
              </w:rPr>
              <w:t>0,71</w:t>
            </w:r>
          </w:p>
        </w:tc>
        <w:tc>
          <w:tcPr>
            <w:tcW w:w="1788" w:type="dxa"/>
          </w:tcPr>
          <w:p w:rsidR="00D03E62" w:rsidRPr="00D03E62" w:rsidRDefault="00D03E6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3E62">
              <w:rPr>
                <w:rFonts w:ascii="Times New Roman" w:hAnsi="Times New Roman" w:cs="Times New Roman"/>
                <w:sz w:val="26"/>
                <w:szCs w:val="26"/>
              </w:rPr>
              <w:t>0,39</w:t>
            </w:r>
          </w:p>
        </w:tc>
        <w:tc>
          <w:tcPr>
            <w:tcW w:w="1297" w:type="dxa"/>
          </w:tcPr>
          <w:p w:rsidR="00D03E62" w:rsidRPr="00D03E62" w:rsidRDefault="00D03E6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3E6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266" w:type="dxa"/>
            <w:vMerge/>
          </w:tcPr>
          <w:p w:rsidR="00D03E62" w:rsidRPr="00D87722" w:rsidRDefault="00D03E6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34E4" w:rsidRPr="00D87722" w:rsidTr="007F2DBC">
        <w:tc>
          <w:tcPr>
            <w:tcW w:w="657" w:type="dxa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641" w:type="dxa"/>
          </w:tcPr>
          <w:p w:rsidR="00CA34E4" w:rsidRPr="00D87722" w:rsidRDefault="00CA34E4" w:rsidP="00E85C43">
            <w:pPr>
              <w:spacing w:line="22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Материальный ущерб, причинённый в результате ЧС</w:t>
            </w:r>
          </w:p>
        </w:tc>
        <w:tc>
          <w:tcPr>
            <w:tcW w:w="1462" w:type="dxa"/>
          </w:tcPr>
          <w:p w:rsidR="00CA34E4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 xml:space="preserve">млн. </w:t>
            </w:r>
          </w:p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рублей</w:t>
            </w:r>
          </w:p>
        </w:tc>
        <w:tc>
          <w:tcPr>
            <w:tcW w:w="1275" w:type="dxa"/>
          </w:tcPr>
          <w:p w:rsidR="00CA34E4" w:rsidRPr="00D03E6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3E62"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400" w:type="dxa"/>
          </w:tcPr>
          <w:p w:rsidR="00CA34E4" w:rsidRPr="00D03E62" w:rsidRDefault="00CD3BD9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3E62">
              <w:rPr>
                <w:rFonts w:ascii="Times New Roman" w:hAnsi="Times New Roman" w:cs="Times New Roman"/>
                <w:sz w:val="26"/>
                <w:szCs w:val="26"/>
              </w:rPr>
              <w:t>50,9925</w:t>
            </w:r>
          </w:p>
        </w:tc>
        <w:tc>
          <w:tcPr>
            <w:tcW w:w="1788" w:type="dxa"/>
          </w:tcPr>
          <w:p w:rsidR="00CA34E4" w:rsidRPr="00D03E6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3E62">
              <w:rPr>
                <w:rFonts w:ascii="Times New Roman" w:hAnsi="Times New Roman" w:cs="Times New Roman"/>
                <w:sz w:val="26"/>
                <w:szCs w:val="26"/>
              </w:rPr>
              <w:t>9,14</w:t>
            </w:r>
          </w:p>
        </w:tc>
        <w:tc>
          <w:tcPr>
            <w:tcW w:w="1297" w:type="dxa"/>
          </w:tcPr>
          <w:p w:rsidR="00CA34E4" w:rsidRPr="00D03E62" w:rsidRDefault="00D03E6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3E6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266" w:type="dxa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34E4" w:rsidRPr="00D87722" w:rsidTr="00D679A6">
        <w:tc>
          <w:tcPr>
            <w:tcW w:w="14786" w:type="dxa"/>
            <w:gridSpan w:val="8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b/>
                <w:sz w:val="26"/>
                <w:szCs w:val="26"/>
              </w:rPr>
              <w:t>Индикативные показатели</w:t>
            </w:r>
          </w:p>
        </w:tc>
      </w:tr>
      <w:tr w:rsidR="00CA34E4" w:rsidRPr="00D87722" w:rsidTr="007F2DBC">
        <w:tc>
          <w:tcPr>
            <w:tcW w:w="657" w:type="dxa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641" w:type="dxa"/>
          </w:tcPr>
          <w:p w:rsidR="00CA34E4" w:rsidRDefault="00CA34E4" w:rsidP="00E85C43">
            <w:pPr>
              <w:spacing w:line="228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  <w:lang w:val="en-US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Доля нарушений, устраненных по р</w:t>
            </w: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 xml:space="preserve">зультатам осуществления надзорной </w:t>
            </w:r>
            <w:r w:rsidRPr="00387A13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деятельности, в общем количестве выя</w:t>
            </w:r>
            <w:r w:rsidRPr="00387A13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в</w:t>
            </w:r>
            <w:r w:rsidRPr="00387A13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ленных нарушений, сроки устранения которых истекли в отчетном периоде</w:t>
            </w:r>
          </w:p>
          <w:p w:rsidR="00E85C43" w:rsidRPr="00E85C43" w:rsidRDefault="00E85C43" w:rsidP="00E85C43">
            <w:pPr>
              <w:spacing w:line="22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462" w:type="dxa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CA34E4" w:rsidRPr="00435B7C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35B7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80</w:t>
            </w:r>
          </w:p>
        </w:tc>
        <w:tc>
          <w:tcPr>
            <w:tcW w:w="1400" w:type="dxa"/>
          </w:tcPr>
          <w:p w:rsidR="00CA34E4" w:rsidRPr="00435B7C" w:rsidRDefault="00435B7C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B7C">
              <w:rPr>
                <w:rFonts w:ascii="Times New Roman" w:hAnsi="Times New Roman" w:cs="Times New Roman"/>
                <w:sz w:val="26"/>
                <w:szCs w:val="26"/>
              </w:rPr>
              <w:t>93,7</w:t>
            </w:r>
          </w:p>
        </w:tc>
        <w:tc>
          <w:tcPr>
            <w:tcW w:w="1788" w:type="dxa"/>
          </w:tcPr>
          <w:p w:rsidR="00CA34E4" w:rsidRPr="00435B7C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B7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85</w:t>
            </w:r>
            <w:r w:rsidRPr="00435B7C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35B7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297" w:type="dxa"/>
          </w:tcPr>
          <w:p w:rsidR="00CA34E4" w:rsidRPr="00435B7C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35B7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2266" w:type="dxa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34E4" w:rsidRPr="00D87722" w:rsidTr="007F2DBC">
        <w:tc>
          <w:tcPr>
            <w:tcW w:w="657" w:type="dxa"/>
          </w:tcPr>
          <w:p w:rsidR="00CA34E4" w:rsidRPr="00D03E6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3E6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4641" w:type="dxa"/>
          </w:tcPr>
          <w:p w:rsidR="00CA34E4" w:rsidRPr="00D03E62" w:rsidRDefault="00CA34E4" w:rsidP="00E85C43">
            <w:pPr>
              <w:spacing w:line="22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3E62">
              <w:rPr>
                <w:rFonts w:ascii="Times New Roman" w:hAnsi="Times New Roman" w:cs="Times New Roman"/>
                <w:sz w:val="26"/>
                <w:szCs w:val="26"/>
              </w:rPr>
              <w:t>Доля проведенных плановых проверок по региональному государственному надзору</w:t>
            </w:r>
          </w:p>
        </w:tc>
        <w:tc>
          <w:tcPr>
            <w:tcW w:w="1462" w:type="dxa"/>
          </w:tcPr>
          <w:p w:rsidR="00CA34E4" w:rsidRPr="00D03E6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3E62">
              <w:rPr>
                <w:rFonts w:ascii="Times New Roman" w:hAnsi="Times New Roman" w:cs="Times New Roman"/>
                <w:sz w:val="26"/>
                <w:szCs w:val="26"/>
              </w:rPr>
              <w:t>процент</w:t>
            </w:r>
          </w:p>
        </w:tc>
        <w:tc>
          <w:tcPr>
            <w:tcW w:w="1275" w:type="dxa"/>
          </w:tcPr>
          <w:p w:rsidR="00CA34E4" w:rsidRPr="00D03E6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3E62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400" w:type="dxa"/>
          </w:tcPr>
          <w:p w:rsidR="00CA34E4" w:rsidRPr="00D03E6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3E62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788" w:type="dxa"/>
          </w:tcPr>
          <w:p w:rsidR="00CA34E4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3E6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B83352" w:rsidRPr="00D03E6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(не оцен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вался)</w:t>
            </w:r>
          </w:p>
        </w:tc>
        <w:tc>
          <w:tcPr>
            <w:tcW w:w="1297" w:type="dxa"/>
          </w:tcPr>
          <w:p w:rsidR="00CA34E4" w:rsidRPr="00D03E62" w:rsidRDefault="00D03E6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266" w:type="dxa"/>
          </w:tcPr>
          <w:p w:rsidR="00CA34E4" w:rsidRPr="00D03E6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34E4" w:rsidRPr="00D87722" w:rsidTr="008C1D18">
        <w:tc>
          <w:tcPr>
            <w:tcW w:w="14786" w:type="dxa"/>
            <w:gridSpan w:val="8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b/>
                <w:sz w:val="26"/>
                <w:szCs w:val="26"/>
              </w:rPr>
              <w:t>Индикативные показатели, характеризующие непосредственное состояние подконтрольной сферы, а также негативные явления, на устранение которых направлена контрольно-надзорная деятельность</w:t>
            </w:r>
          </w:p>
        </w:tc>
      </w:tr>
      <w:tr w:rsidR="00CA34E4" w:rsidRPr="00D87722" w:rsidTr="007F2DBC">
        <w:tc>
          <w:tcPr>
            <w:tcW w:w="657" w:type="dxa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641" w:type="dxa"/>
          </w:tcPr>
          <w:p w:rsidR="00CA34E4" w:rsidRPr="00D87722" w:rsidRDefault="00CA34E4" w:rsidP="00E85C43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Общий объем причиненного ущерба, млн. рублей</w:t>
            </w:r>
          </w:p>
        </w:tc>
        <w:tc>
          <w:tcPr>
            <w:tcW w:w="1462" w:type="dxa"/>
          </w:tcPr>
          <w:p w:rsidR="00CA34E4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млн. </w:t>
            </w:r>
          </w:p>
          <w:p w:rsidR="00CA34E4" w:rsidRPr="00AA39C4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рублей</w:t>
            </w:r>
          </w:p>
        </w:tc>
        <w:tc>
          <w:tcPr>
            <w:tcW w:w="1275" w:type="dxa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400" w:type="dxa"/>
          </w:tcPr>
          <w:p w:rsidR="00CA34E4" w:rsidRPr="00D87722" w:rsidRDefault="00D03E6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50,9925</w:t>
            </w:r>
          </w:p>
        </w:tc>
        <w:tc>
          <w:tcPr>
            <w:tcW w:w="1788" w:type="dxa"/>
          </w:tcPr>
          <w:p w:rsidR="00CA34E4" w:rsidRPr="007731B6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9,14</w:t>
            </w:r>
          </w:p>
        </w:tc>
        <w:tc>
          <w:tcPr>
            <w:tcW w:w="1297" w:type="dxa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34E4" w:rsidRPr="00D87722" w:rsidTr="007F2DBC">
        <w:tc>
          <w:tcPr>
            <w:tcW w:w="657" w:type="dxa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641" w:type="dxa"/>
          </w:tcPr>
          <w:p w:rsidR="00CA34E4" w:rsidRPr="00D87722" w:rsidRDefault="00CA34E4" w:rsidP="00E85C43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 xml:space="preserve">Количество </w:t>
            </w:r>
            <w:r w:rsidRPr="00D87722">
              <w:rPr>
                <w:sz w:val="26"/>
                <w:szCs w:val="26"/>
              </w:rPr>
              <w:t xml:space="preserve"> 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органов местного сам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о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управления, юридических лиц и инд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и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видуальных предпринимателей, допу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с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тивших нарушения обязательных тр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е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бований</w:t>
            </w:r>
          </w:p>
        </w:tc>
        <w:tc>
          <w:tcPr>
            <w:tcW w:w="1462" w:type="dxa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CA34E4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788" w:type="dxa"/>
          </w:tcPr>
          <w:p w:rsidR="00CA34E4" w:rsidRPr="007731B6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297" w:type="dxa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34E4" w:rsidRPr="00D87722" w:rsidTr="007F2DBC">
        <w:tc>
          <w:tcPr>
            <w:tcW w:w="657" w:type="dxa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641" w:type="dxa"/>
          </w:tcPr>
          <w:p w:rsidR="00CA34E4" w:rsidRPr="00D87722" w:rsidRDefault="00CA34E4" w:rsidP="00E85C43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Показатели, характеризующие обст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а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новку с ЧС, на предотвращение кот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о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рых направлена контрольно-надзорная деятельность</w:t>
            </w:r>
          </w:p>
        </w:tc>
        <w:tc>
          <w:tcPr>
            <w:tcW w:w="1462" w:type="dxa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0" w:type="dxa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8" w:type="dxa"/>
          </w:tcPr>
          <w:p w:rsidR="00CA34E4" w:rsidRPr="0051251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34E4" w:rsidRPr="00D87722" w:rsidTr="007F2DBC">
        <w:tc>
          <w:tcPr>
            <w:tcW w:w="657" w:type="dxa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4641" w:type="dxa"/>
          </w:tcPr>
          <w:p w:rsidR="00CA34E4" w:rsidRPr="00D87722" w:rsidRDefault="00CA34E4" w:rsidP="00E85C43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Чрезвычайные ситуации – всего</w:t>
            </w:r>
          </w:p>
        </w:tc>
        <w:tc>
          <w:tcPr>
            <w:tcW w:w="1462" w:type="dxa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CA34E4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788" w:type="dxa"/>
          </w:tcPr>
          <w:p w:rsidR="00CA34E4" w:rsidRPr="0051251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97" w:type="dxa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34E4" w:rsidRPr="00D87722" w:rsidTr="007F2DBC">
        <w:tc>
          <w:tcPr>
            <w:tcW w:w="657" w:type="dxa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641" w:type="dxa"/>
          </w:tcPr>
          <w:p w:rsidR="00CA34E4" w:rsidRPr="00D87722" w:rsidRDefault="00CA34E4" w:rsidP="00E85C43">
            <w:pPr>
              <w:pStyle w:val="1"/>
              <w:shd w:val="clear" w:color="auto" w:fill="auto"/>
              <w:spacing w:before="0" w:line="228" w:lineRule="auto"/>
              <w:jc w:val="left"/>
              <w:rPr>
                <w:rFonts w:ascii="Times New Roman" w:hAnsi="Times New Roman"/>
                <w:color w:val="000000"/>
                <w:spacing w:val="1"/>
                <w:sz w:val="26"/>
                <w:szCs w:val="26"/>
                <w:shd w:val="clear" w:color="auto" w:fill="FFFFFF"/>
              </w:rPr>
            </w:pP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Показатели, характеризующие обст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а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новку с ЧС, на предотвращение кот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о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рых направлена контрольно-надзорная деятельность, по категориям риска</w:t>
            </w:r>
          </w:p>
        </w:tc>
        <w:tc>
          <w:tcPr>
            <w:tcW w:w="1462" w:type="dxa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0" w:type="dxa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8" w:type="dxa"/>
          </w:tcPr>
          <w:p w:rsidR="00CA34E4" w:rsidRPr="0051251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34E4" w:rsidRPr="00D87722" w:rsidTr="007F2DBC">
        <w:tc>
          <w:tcPr>
            <w:tcW w:w="657" w:type="dxa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4641" w:type="dxa"/>
          </w:tcPr>
          <w:p w:rsidR="00CA34E4" w:rsidRPr="00D87722" w:rsidRDefault="00CA34E4" w:rsidP="00E85C43">
            <w:pPr>
              <w:pStyle w:val="1"/>
              <w:shd w:val="clear" w:color="auto" w:fill="auto"/>
              <w:spacing w:before="0" w:line="228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Доля ЧС на поднадзорных субъектах категории  значительного риска</w:t>
            </w:r>
          </w:p>
        </w:tc>
        <w:tc>
          <w:tcPr>
            <w:tcW w:w="1462" w:type="dxa"/>
          </w:tcPr>
          <w:p w:rsidR="00CA34E4" w:rsidRDefault="00CA34E4" w:rsidP="00E85C43">
            <w:pPr>
              <w:spacing w:line="228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процентов</w:t>
            </w:r>
          </w:p>
        </w:tc>
        <w:tc>
          <w:tcPr>
            <w:tcW w:w="1275" w:type="dxa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CA34E4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88" w:type="dxa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97" w:type="dxa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34E4" w:rsidRPr="00D87722" w:rsidTr="007F2DBC">
        <w:tc>
          <w:tcPr>
            <w:tcW w:w="657" w:type="dxa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4641" w:type="dxa"/>
          </w:tcPr>
          <w:p w:rsidR="00CA34E4" w:rsidRPr="00D87722" w:rsidRDefault="00CA34E4" w:rsidP="00E85C43">
            <w:pPr>
              <w:pStyle w:val="1"/>
              <w:shd w:val="clear" w:color="auto" w:fill="auto"/>
              <w:spacing w:before="0" w:line="228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Доля ЧС на поднадзорных субъектах  категории умеренного риска</w:t>
            </w:r>
          </w:p>
        </w:tc>
        <w:tc>
          <w:tcPr>
            <w:tcW w:w="1462" w:type="dxa"/>
          </w:tcPr>
          <w:p w:rsidR="00CA34E4" w:rsidRDefault="00CA34E4" w:rsidP="00E85C43">
            <w:pPr>
              <w:spacing w:line="228" w:lineRule="auto"/>
            </w:pPr>
            <w:r w:rsidRPr="00FF7676">
              <w:rPr>
                <w:rFonts w:ascii="Times New Roman" w:hAnsi="Times New Roman" w:cs="Times New Roman"/>
                <w:sz w:val="26"/>
                <w:szCs w:val="26"/>
              </w:rPr>
              <w:t>процентов</w:t>
            </w:r>
          </w:p>
        </w:tc>
        <w:tc>
          <w:tcPr>
            <w:tcW w:w="1275" w:type="dxa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CA34E4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88" w:type="dxa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97" w:type="dxa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34E4" w:rsidRPr="00D87722" w:rsidTr="007F2DBC">
        <w:tc>
          <w:tcPr>
            <w:tcW w:w="657" w:type="dxa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4641" w:type="dxa"/>
          </w:tcPr>
          <w:p w:rsidR="00CA34E4" w:rsidRPr="00D87722" w:rsidRDefault="00CA34E4" w:rsidP="00E85C43">
            <w:pPr>
              <w:pStyle w:val="1"/>
              <w:shd w:val="clear" w:color="auto" w:fill="auto"/>
              <w:spacing w:before="0" w:line="228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Доля ЧС на поднадзорных субъектах  категории низкого риска</w:t>
            </w:r>
          </w:p>
        </w:tc>
        <w:tc>
          <w:tcPr>
            <w:tcW w:w="1462" w:type="dxa"/>
          </w:tcPr>
          <w:p w:rsidR="00CA34E4" w:rsidRDefault="00CA34E4" w:rsidP="00E85C43">
            <w:pPr>
              <w:spacing w:line="228" w:lineRule="auto"/>
            </w:pPr>
            <w:r w:rsidRPr="00FF7676">
              <w:rPr>
                <w:rFonts w:ascii="Times New Roman" w:hAnsi="Times New Roman" w:cs="Times New Roman"/>
                <w:sz w:val="26"/>
                <w:szCs w:val="26"/>
              </w:rPr>
              <w:t>процентов</w:t>
            </w:r>
          </w:p>
        </w:tc>
        <w:tc>
          <w:tcPr>
            <w:tcW w:w="1275" w:type="dxa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CA34E4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88" w:type="dxa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97" w:type="dxa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34E4" w:rsidRPr="00D87722" w:rsidTr="008C1D18">
        <w:tc>
          <w:tcPr>
            <w:tcW w:w="14786" w:type="dxa"/>
            <w:gridSpan w:val="8"/>
          </w:tcPr>
          <w:p w:rsidR="00CA34E4" w:rsidRPr="00D87722" w:rsidRDefault="00CA34E4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b/>
                <w:sz w:val="26"/>
                <w:szCs w:val="26"/>
              </w:rPr>
              <w:t>Индикативные показатели, характеризующие качество проводимых мероприятий в части их направленности на устран</w:t>
            </w:r>
            <w:r w:rsidRPr="00D87722">
              <w:rPr>
                <w:rFonts w:ascii="Times New Roman" w:hAnsi="Times New Roman"/>
                <w:b/>
                <w:sz w:val="26"/>
                <w:szCs w:val="26"/>
              </w:rPr>
              <w:t>е</w:t>
            </w:r>
            <w:r w:rsidRPr="00D87722">
              <w:rPr>
                <w:rFonts w:ascii="Times New Roman" w:hAnsi="Times New Roman"/>
                <w:b/>
                <w:sz w:val="26"/>
                <w:szCs w:val="26"/>
              </w:rPr>
              <w:t>ние максимального объема потенциального вреда (ущерба) охраняемым законом ценностям</w:t>
            </w:r>
          </w:p>
        </w:tc>
      </w:tr>
      <w:tr w:rsidR="00FD66B2" w:rsidRPr="00D87722" w:rsidTr="007F2DBC">
        <w:tc>
          <w:tcPr>
            <w:tcW w:w="65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641" w:type="dxa"/>
          </w:tcPr>
          <w:p w:rsidR="00FD66B2" w:rsidRPr="00D87722" w:rsidRDefault="00FD66B2" w:rsidP="00E85C43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 xml:space="preserve">Количество проведенных мероприятий </w:t>
            </w:r>
          </w:p>
        </w:tc>
        <w:tc>
          <w:tcPr>
            <w:tcW w:w="1462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788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29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 w:val="restart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2018 году 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гиональный гос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дарственный 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зор осуществля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ся без примен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ния риск-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ориентированного подхода</w:t>
            </w:r>
          </w:p>
        </w:tc>
      </w:tr>
      <w:tr w:rsidR="00FD66B2" w:rsidRPr="00D87722" w:rsidTr="007F2DBC">
        <w:tc>
          <w:tcPr>
            <w:tcW w:w="65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4641" w:type="dxa"/>
          </w:tcPr>
          <w:p w:rsidR="00FD66B2" w:rsidRPr="00D87722" w:rsidRDefault="00FD66B2" w:rsidP="00E85C43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В отношении субъектов категории зн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а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чительного риска</w:t>
            </w:r>
          </w:p>
        </w:tc>
        <w:tc>
          <w:tcPr>
            <w:tcW w:w="1462" w:type="dxa"/>
          </w:tcPr>
          <w:p w:rsidR="00FD66B2" w:rsidRDefault="00FD66B2" w:rsidP="00E85C43">
            <w:pPr>
              <w:spacing w:line="228" w:lineRule="auto"/>
              <w:jc w:val="center"/>
            </w:pPr>
            <w:r w:rsidRPr="00303848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88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66B2" w:rsidRPr="00D87722" w:rsidTr="007F2DBC">
        <w:tc>
          <w:tcPr>
            <w:tcW w:w="65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4641" w:type="dxa"/>
          </w:tcPr>
          <w:p w:rsidR="00FD66B2" w:rsidRPr="00D87722" w:rsidRDefault="00FD66B2" w:rsidP="00E85C43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В отношении субъектов категории умеренного риска</w:t>
            </w:r>
          </w:p>
        </w:tc>
        <w:tc>
          <w:tcPr>
            <w:tcW w:w="1462" w:type="dxa"/>
          </w:tcPr>
          <w:p w:rsidR="00FD66B2" w:rsidRDefault="00FD66B2" w:rsidP="00E85C43">
            <w:pPr>
              <w:spacing w:line="228" w:lineRule="auto"/>
              <w:jc w:val="center"/>
            </w:pPr>
            <w:r w:rsidRPr="00303848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788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66B2" w:rsidRPr="00D87722" w:rsidTr="007F2DBC">
        <w:tc>
          <w:tcPr>
            <w:tcW w:w="65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4641" w:type="dxa"/>
          </w:tcPr>
          <w:p w:rsidR="00FD66B2" w:rsidRPr="00D87722" w:rsidRDefault="00FD66B2" w:rsidP="00E85C43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В отношении субъектов категории ни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з</w:t>
            </w:r>
            <w:r w:rsidRPr="00D87722">
              <w:rPr>
                <w:rFonts w:ascii="Times New Roman" w:hAnsi="Times New Roman"/>
                <w:sz w:val="26"/>
                <w:szCs w:val="26"/>
              </w:rPr>
              <w:lastRenderedPageBreak/>
              <w:t>кого риска</w:t>
            </w:r>
          </w:p>
        </w:tc>
        <w:tc>
          <w:tcPr>
            <w:tcW w:w="1462" w:type="dxa"/>
          </w:tcPr>
          <w:p w:rsidR="00FD66B2" w:rsidRDefault="00FD66B2" w:rsidP="00E85C43">
            <w:pPr>
              <w:spacing w:line="228" w:lineRule="auto"/>
              <w:jc w:val="center"/>
            </w:pPr>
            <w:r w:rsidRPr="0030384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единиц</w:t>
            </w:r>
          </w:p>
        </w:tc>
        <w:tc>
          <w:tcPr>
            <w:tcW w:w="1275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88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66B2" w:rsidRPr="00D87722" w:rsidTr="007F2DBC">
        <w:tc>
          <w:tcPr>
            <w:tcW w:w="65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4641" w:type="dxa"/>
          </w:tcPr>
          <w:p w:rsidR="00FD66B2" w:rsidRPr="00D87722" w:rsidRDefault="00FD66B2" w:rsidP="00E85C43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E668CC">
              <w:rPr>
                <w:rFonts w:ascii="Times New Roman" w:hAnsi="Times New Roman"/>
                <w:sz w:val="26"/>
                <w:szCs w:val="26"/>
              </w:rPr>
              <w:t>Количество  субъектов, допустивших нарушения, выявленные в результате контрольно-надзорных мероприятий</w:t>
            </w:r>
          </w:p>
        </w:tc>
        <w:tc>
          <w:tcPr>
            <w:tcW w:w="1462" w:type="dxa"/>
          </w:tcPr>
          <w:p w:rsidR="00FD66B2" w:rsidRPr="00303848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FD66B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788" w:type="dxa"/>
          </w:tcPr>
          <w:p w:rsidR="00FD66B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FD66B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(не оценива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ся)</w:t>
            </w:r>
          </w:p>
        </w:tc>
        <w:tc>
          <w:tcPr>
            <w:tcW w:w="129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66B2" w:rsidRPr="00D87722" w:rsidTr="007F2DBC">
        <w:tc>
          <w:tcPr>
            <w:tcW w:w="65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4641" w:type="dxa"/>
          </w:tcPr>
          <w:p w:rsidR="00FD66B2" w:rsidRPr="00D87722" w:rsidRDefault="00FD66B2" w:rsidP="00E85C43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Субъект категории значительного ри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с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ка</w:t>
            </w:r>
          </w:p>
        </w:tc>
        <w:tc>
          <w:tcPr>
            <w:tcW w:w="1462" w:type="dxa"/>
          </w:tcPr>
          <w:p w:rsidR="00FD66B2" w:rsidRDefault="00FD66B2" w:rsidP="00E85C43">
            <w:pPr>
              <w:spacing w:line="228" w:lineRule="auto"/>
              <w:jc w:val="center"/>
            </w:pPr>
            <w:r w:rsidRPr="00303848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FD66B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88" w:type="dxa"/>
          </w:tcPr>
          <w:p w:rsidR="00FD66B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66B2" w:rsidRPr="00D87722" w:rsidTr="007F2DBC">
        <w:tc>
          <w:tcPr>
            <w:tcW w:w="65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4641" w:type="dxa"/>
          </w:tcPr>
          <w:p w:rsidR="00FD66B2" w:rsidRPr="00D87722" w:rsidRDefault="00FD66B2" w:rsidP="00E85C43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Субъект категории умеренного риска</w:t>
            </w:r>
          </w:p>
        </w:tc>
        <w:tc>
          <w:tcPr>
            <w:tcW w:w="1462" w:type="dxa"/>
          </w:tcPr>
          <w:p w:rsidR="00FD66B2" w:rsidRDefault="00FD66B2" w:rsidP="00E85C43">
            <w:pPr>
              <w:spacing w:line="228" w:lineRule="auto"/>
              <w:jc w:val="center"/>
            </w:pPr>
            <w:r w:rsidRPr="00303848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FD66B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88" w:type="dxa"/>
          </w:tcPr>
          <w:p w:rsidR="00FD66B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66B2" w:rsidRPr="00D87722" w:rsidTr="007F2DBC">
        <w:tc>
          <w:tcPr>
            <w:tcW w:w="65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4641" w:type="dxa"/>
          </w:tcPr>
          <w:p w:rsidR="00FD66B2" w:rsidRPr="00D87722" w:rsidRDefault="00FD66B2" w:rsidP="00E85C43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Субъект категории низкого риска</w:t>
            </w:r>
          </w:p>
        </w:tc>
        <w:tc>
          <w:tcPr>
            <w:tcW w:w="1462" w:type="dxa"/>
          </w:tcPr>
          <w:p w:rsidR="00FD66B2" w:rsidRDefault="00FD66B2" w:rsidP="00E85C43">
            <w:pPr>
              <w:spacing w:line="228" w:lineRule="auto"/>
              <w:jc w:val="center"/>
            </w:pPr>
            <w:r w:rsidRPr="00303848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FD66B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88" w:type="dxa"/>
          </w:tcPr>
          <w:p w:rsidR="00FD66B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66B2" w:rsidRPr="00D87722" w:rsidTr="007F2DBC">
        <w:tc>
          <w:tcPr>
            <w:tcW w:w="65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641" w:type="dxa"/>
          </w:tcPr>
          <w:p w:rsidR="00FD66B2" w:rsidRPr="00E668CC" w:rsidRDefault="00FD66B2" w:rsidP="00E85C43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E668CC">
              <w:rPr>
                <w:rFonts w:ascii="Times New Roman" w:hAnsi="Times New Roman"/>
                <w:sz w:val="26"/>
                <w:szCs w:val="26"/>
              </w:rPr>
              <w:t>Доля субъектов, допустивших наруш</w:t>
            </w:r>
            <w:r w:rsidRPr="00E668CC">
              <w:rPr>
                <w:rFonts w:ascii="Times New Roman" w:hAnsi="Times New Roman"/>
                <w:sz w:val="26"/>
                <w:szCs w:val="26"/>
              </w:rPr>
              <w:t>е</w:t>
            </w:r>
            <w:r w:rsidRPr="00E668CC">
              <w:rPr>
                <w:rFonts w:ascii="Times New Roman" w:hAnsi="Times New Roman"/>
                <w:sz w:val="26"/>
                <w:szCs w:val="26"/>
              </w:rPr>
              <w:t>ния, выявленные в результате ко</w:t>
            </w:r>
            <w:r w:rsidRPr="00E668CC">
              <w:rPr>
                <w:rFonts w:ascii="Times New Roman" w:hAnsi="Times New Roman"/>
                <w:sz w:val="26"/>
                <w:szCs w:val="26"/>
              </w:rPr>
              <w:t>н</w:t>
            </w:r>
            <w:r w:rsidRPr="00E668CC">
              <w:rPr>
                <w:rFonts w:ascii="Times New Roman" w:hAnsi="Times New Roman"/>
                <w:sz w:val="26"/>
                <w:szCs w:val="26"/>
              </w:rPr>
              <w:t>трольно-надзорных мероприятий</w:t>
            </w:r>
          </w:p>
        </w:tc>
        <w:tc>
          <w:tcPr>
            <w:tcW w:w="1462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процентов</w:t>
            </w:r>
          </w:p>
        </w:tc>
        <w:tc>
          <w:tcPr>
            <w:tcW w:w="1275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FD66B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788" w:type="dxa"/>
          </w:tcPr>
          <w:p w:rsidR="00FD66B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FD66B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(не оценива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ся)</w:t>
            </w:r>
          </w:p>
        </w:tc>
        <w:tc>
          <w:tcPr>
            <w:tcW w:w="129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66B2" w:rsidRPr="00D87722" w:rsidTr="007F2DBC">
        <w:tc>
          <w:tcPr>
            <w:tcW w:w="65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4641" w:type="dxa"/>
          </w:tcPr>
          <w:p w:rsidR="00FD66B2" w:rsidRPr="00E668CC" w:rsidRDefault="00FD66B2" w:rsidP="00E85C43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E668CC">
              <w:rPr>
                <w:rFonts w:ascii="Times New Roman" w:hAnsi="Times New Roman"/>
                <w:sz w:val="26"/>
                <w:szCs w:val="26"/>
              </w:rPr>
              <w:t>Доля субъектов категории значител</w:t>
            </w:r>
            <w:r w:rsidRPr="00E668CC">
              <w:rPr>
                <w:rFonts w:ascii="Times New Roman" w:hAnsi="Times New Roman"/>
                <w:sz w:val="26"/>
                <w:szCs w:val="26"/>
              </w:rPr>
              <w:t>ь</w:t>
            </w:r>
            <w:r w:rsidRPr="00E668CC">
              <w:rPr>
                <w:rFonts w:ascii="Times New Roman" w:hAnsi="Times New Roman"/>
                <w:sz w:val="26"/>
                <w:szCs w:val="26"/>
              </w:rPr>
              <w:t>ного риска</w:t>
            </w:r>
          </w:p>
        </w:tc>
        <w:tc>
          <w:tcPr>
            <w:tcW w:w="1462" w:type="dxa"/>
          </w:tcPr>
          <w:p w:rsidR="00FD66B2" w:rsidRDefault="00FD66B2" w:rsidP="00E85C43">
            <w:pPr>
              <w:spacing w:line="228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процентов</w:t>
            </w:r>
          </w:p>
        </w:tc>
        <w:tc>
          <w:tcPr>
            <w:tcW w:w="1275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FD66B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788" w:type="dxa"/>
          </w:tcPr>
          <w:p w:rsidR="00FD66B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66B2" w:rsidRPr="00D87722" w:rsidTr="007F2DBC">
        <w:tc>
          <w:tcPr>
            <w:tcW w:w="65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4641" w:type="dxa"/>
          </w:tcPr>
          <w:p w:rsidR="00FD66B2" w:rsidRPr="00E668CC" w:rsidRDefault="00FD66B2" w:rsidP="00E85C43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E668CC">
              <w:rPr>
                <w:rFonts w:ascii="Times New Roman" w:hAnsi="Times New Roman"/>
                <w:sz w:val="26"/>
                <w:szCs w:val="26"/>
              </w:rPr>
              <w:t>Доля субъектов категории умеренного риска</w:t>
            </w:r>
          </w:p>
        </w:tc>
        <w:tc>
          <w:tcPr>
            <w:tcW w:w="1462" w:type="dxa"/>
          </w:tcPr>
          <w:p w:rsidR="00FD66B2" w:rsidRDefault="00FD66B2" w:rsidP="00E85C43">
            <w:pPr>
              <w:spacing w:line="228" w:lineRule="auto"/>
              <w:jc w:val="center"/>
            </w:pPr>
            <w:r w:rsidRPr="00867499">
              <w:rPr>
                <w:rFonts w:ascii="Times New Roman" w:hAnsi="Times New Roman" w:cs="Times New Roman"/>
                <w:sz w:val="26"/>
                <w:szCs w:val="26"/>
              </w:rPr>
              <w:t>процент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</w:p>
        </w:tc>
        <w:tc>
          <w:tcPr>
            <w:tcW w:w="1275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FD66B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88" w:type="dxa"/>
          </w:tcPr>
          <w:p w:rsidR="00FD66B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66B2" w:rsidRPr="00D87722" w:rsidTr="007F2DBC">
        <w:tc>
          <w:tcPr>
            <w:tcW w:w="65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4641" w:type="dxa"/>
          </w:tcPr>
          <w:p w:rsidR="00FD66B2" w:rsidRPr="00E668CC" w:rsidRDefault="00FD66B2" w:rsidP="00E85C43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E668CC">
              <w:rPr>
                <w:rFonts w:ascii="Times New Roman" w:hAnsi="Times New Roman"/>
                <w:sz w:val="26"/>
                <w:szCs w:val="26"/>
              </w:rPr>
              <w:t>Доля субъектов категории низкого риска</w:t>
            </w:r>
          </w:p>
        </w:tc>
        <w:tc>
          <w:tcPr>
            <w:tcW w:w="1462" w:type="dxa"/>
          </w:tcPr>
          <w:p w:rsidR="00FD66B2" w:rsidRDefault="00FD66B2" w:rsidP="00E85C43">
            <w:pPr>
              <w:spacing w:line="228" w:lineRule="auto"/>
              <w:jc w:val="center"/>
            </w:pPr>
            <w:r w:rsidRPr="00867499">
              <w:rPr>
                <w:rFonts w:ascii="Times New Roman" w:hAnsi="Times New Roman" w:cs="Times New Roman"/>
                <w:sz w:val="26"/>
                <w:szCs w:val="26"/>
              </w:rPr>
              <w:t>процент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</w:p>
        </w:tc>
        <w:tc>
          <w:tcPr>
            <w:tcW w:w="1275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FD66B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88" w:type="dxa"/>
          </w:tcPr>
          <w:p w:rsidR="00FD66B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66B2" w:rsidRPr="00D87722" w:rsidTr="007F2DBC">
        <w:tc>
          <w:tcPr>
            <w:tcW w:w="65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641" w:type="dxa"/>
          </w:tcPr>
          <w:p w:rsidR="00FD66B2" w:rsidRPr="00D87722" w:rsidRDefault="00FD66B2" w:rsidP="00E85C43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Количество субъектов, допустивших нарушения, в результате которых пр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и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чинен вред (ущерб) или была создана угроза его причинения, выявленные в результате проведения контрольно-надзорных мероприятий</w:t>
            </w:r>
          </w:p>
        </w:tc>
        <w:tc>
          <w:tcPr>
            <w:tcW w:w="1462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88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9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66B2" w:rsidRPr="00D87722" w:rsidTr="007F2DBC">
        <w:tc>
          <w:tcPr>
            <w:tcW w:w="65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</w:p>
        </w:tc>
        <w:tc>
          <w:tcPr>
            <w:tcW w:w="4641" w:type="dxa"/>
          </w:tcPr>
          <w:p w:rsidR="00FD66B2" w:rsidRPr="00D87722" w:rsidRDefault="00FD66B2" w:rsidP="00E85C43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Субъект категории значительного ри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с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ка</w:t>
            </w:r>
          </w:p>
        </w:tc>
        <w:tc>
          <w:tcPr>
            <w:tcW w:w="1462" w:type="dxa"/>
          </w:tcPr>
          <w:p w:rsidR="00FD66B2" w:rsidRDefault="00FD66B2" w:rsidP="00E85C43">
            <w:pPr>
              <w:spacing w:line="228" w:lineRule="auto"/>
              <w:jc w:val="center"/>
            </w:pPr>
            <w:r w:rsidRPr="00303848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88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66B2" w:rsidRPr="00D87722" w:rsidTr="007F2DBC">
        <w:tc>
          <w:tcPr>
            <w:tcW w:w="65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.2</w:t>
            </w:r>
          </w:p>
        </w:tc>
        <w:tc>
          <w:tcPr>
            <w:tcW w:w="4641" w:type="dxa"/>
          </w:tcPr>
          <w:p w:rsidR="00FD66B2" w:rsidRPr="00D87722" w:rsidRDefault="00FD66B2" w:rsidP="00E85C43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Субъект категории умеренного риска</w:t>
            </w:r>
          </w:p>
        </w:tc>
        <w:tc>
          <w:tcPr>
            <w:tcW w:w="1462" w:type="dxa"/>
          </w:tcPr>
          <w:p w:rsidR="00FD66B2" w:rsidRDefault="00FD66B2" w:rsidP="00E85C43">
            <w:pPr>
              <w:spacing w:line="228" w:lineRule="auto"/>
              <w:jc w:val="center"/>
            </w:pPr>
            <w:r w:rsidRPr="00303848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88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66B2" w:rsidRPr="00D87722" w:rsidTr="007F2DBC">
        <w:tc>
          <w:tcPr>
            <w:tcW w:w="65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.3</w:t>
            </w:r>
          </w:p>
        </w:tc>
        <w:tc>
          <w:tcPr>
            <w:tcW w:w="4641" w:type="dxa"/>
          </w:tcPr>
          <w:p w:rsidR="00FD66B2" w:rsidRPr="00D87722" w:rsidRDefault="00FD66B2" w:rsidP="00E85C43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Субъект категории низкого риска</w:t>
            </w:r>
          </w:p>
        </w:tc>
        <w:tc>
          <w:tcPr>
            <w:tcW w:w="1462" w:type="dxa"/>
          </w:tcPr>
          <w:p w:rsidR="00FD66B2" w:rsidRDefault="00FD66B2" w:rsidP="00E85C43">
            <w:pPr>
              <w:spacing w:line="228" w:lineRule="auto"/>
              <w:jc w:val="center"/>
            </w:pPr>
            <w:r w:rsidRPr="00303848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88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66B2" w:rsidRPr="00D87722" w:rsidTr="007F2DBC">
        <w:tc>
          <w:tcPr>
            <w:tcW w:w="65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641" w:type="dxa"/>
          </w:tcPr>
          <w:p w:rsidR="00FD66B2" w:rsidRPr="00D87722" w:rsidRDefault="00FD66B2" w:rsidP="00E85C43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Доля субъектов, допустивших наруш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е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ния, в результате которых причинен вред (ущерб) или была создана угроза его причинения, выявленные в резул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ь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тате проведения контрольно-надзорных мероприятий</w:t>
            </w:r>
          </w:p>
        </w:tc>
        <w:tc>
          <w:tcPr>
            <w:tcW w:w="1462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процентов</w:t>
            </w:r>
          </w:p>
        </w:tc>
        <w:tc>
          <w:tcPr>
            <w:tcW w:w="1275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0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88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9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66B2" w:rsidRPr="00D87722" w:rsidTr="007F2DBC">
        <w:tc>
          <w:tcPr>
            <w:tcW w:w="65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</w:p>
        </w:tc>
        <w:tc>
          <w:tcPr>
            <w:tcW w:w="4641" w:type="dxa"/>
          </w:tcPr>
          <w:p w:rsidR="00FD66B2" w:rsidRPr="00D87722" w:rsidRDefault="00FD66B2" w:rsidP="00E85C43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Субъект категории значительного ри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с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ка</w:t>
            </w:r>
          </w:p>
        </w:tc>
        <w:tc>
          <w:tcPr>
            <w:tcW w:w="1462" w:type="dxa"/>
          </w:tcPr>
          <w:p w:rsidR="00FD66B2" w:rsidRDefault="00FD66B2" w:rsidP="00E85C43">
            <w:pPr>
              <w:spacing w:line="228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процентов</w:t>
            </w:r>
          </w:p>
        </w:tc>
        <w:tc>
          <w:tcPr>
            <w:tcW w:w="1275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88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66B2" w:rsidRPr="00D87722" w:rsidTr="007F2DBC">
        <w:tc>
          <w:tcPr>
            <w:tcW w:w="65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.2</w:t>
            </w:r>
          </w:p>
        </w:tc>
        <w:tc>
          <w:tcPr>
            <w:tcW w:w="4641" w:type="dxa"/>
          </w:tcPr>
          <w:p w:rsidR="00FD66B2" w:rsidRPr="00D87722" w:rsidRDefault="00FD66B2" w:rsidP="00E85C43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Субъект категории умеренного риска</w:t>
            </w:r>
          </w:p>
        </w:tc>
        <w:tc>
          <w:tcPr>
            <w:tcW w:w="1462" w:type="dxa"/>
          </w:tcPr>
          <w:p w:rsidR="00FD66B2" w:rsidRDefault="00FD66B2" w:rsidP="00E85C43">
            <w:pPr>
              <w:spacing w:line="228" w:lineRule="auto"/>
              <w:jc w:val="center"/>
            </w:pPr>
            <w:r w:rsidRPr="00867499">
              <w:rPr>
                <w:rFonts w:ascii="Times New Roman" w:hAnsi="Times New Roman" w:cs="Times New Roman"/>
                <w:sz w:val="26"/>
                <w:szCs w:val="26"/>
              </w:rPr>
              <w:t>процент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</w:p>
        </w:tc>
        <w:tc>
          <w:tcPr>
            <w:tcW w:w="1275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88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66B2" w:rsidRPr="00D87722" w:rsidTr="007F2DBC">
        <w:tc>
          <w:tcPr>
            <w:tcW w:w="65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.3</w:t>
            </w:r>
          </w:p>
        </w:tc>
        <w:tc>
          <w:tcPr>
            <w:tcW w:w="4641" w:type="dxa"/>
          </w:tcPr>
          <w:p w:rsidR="00FD66B2" w:rsidRPr="00D87722" w:rsidRDefault="00FD66B2" w:rsidP="00E85C43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Субъект категории низкого риска</w:t>
            </w:r>
          </w:p>
        </w:tc>
        <w:tc>
          <w:tcPr>
            <w:tcW w:w="1462" w:type="dxa"/>
          </w:tcPr>
          <w:p w:rsidR="00FD66B2" w:rsidRDefault="00FD66B2" w:rsidP="00E85C43">
            <w:pPr>
              <w:spacing w:line="228" w:lineRule="auto"/>
              <w:jc w:val="center"/>
            </w:pPr>
            <w:r w:rsidRPr="00867499">
              <w:rPr>
                <w:rFonts w:ascii="Times New Roman" w:hAnsi="Times New Roman" w:cs="Times New Roman"/>
                <w:sz w:val="26"/>
                <w:szCs w:val="26"/>
              </w:rPr>
              <w:t>процент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</w:p>
        </w:tc>
        <w:tc>
          <w:tcPr>
            <w:tcW w:w="1275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88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66B2" w:rsidRPr="00D87722" w:rsidTr="007F2DBC">
        <w:tc>
          <w:tcPr>
            <w:tcW w:w="65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641" w:type="dxa"/>
          </w:tcPr>
          <w:p w:rsidR="00FD66B2" w:rsidRPr="00D87722" w:rsidRDefault="00FD66B2" w:rsidP="00E85C43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Количество субъектов, устранивших нарушения, выявленные в результате проведения контрольно-надзорных м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е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роприятий</w:t>
            </w:r>
          </w:p>
        </w:tc>
        <w:tc>
          <w:tcPr>
            <w:tcW w:w="1462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788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29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66B2" w:rsidRPr="00D87722" w:rsidTr="007F2DBC">
        <w:tc>
          <w:tcPr>
            <w:tcW w:w="65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</w:p>
        </w:tc>
        <w:tc>
          <w:tcPr>
            <w:tcW w:w="4641" w:type="dxa"/>
          </w:tcPr>
          <w:p w:rsidR="00FD66B2" w:rsidRPr="00D87722" w:rsidRDefault="00FD66B2" w:rsidP="00E85C43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Субъект категории значительного ри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с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ка</w:t>
            </w:r>
          </w:p>
        </w:tc>
        <w:tc>
          <w:tcPr>
            <w:tcW w:w="1462" w:type="dxa"/>
          </w:tcPr>
          <w:p w:rsidR="00FD66B2" w:rsidRDefault="00FD66B2" w:rsidP="00E85C43">
            <w:pPr>
              <w:spacing w:line="228" w:lineRule="auto"/>
              <w:jc w:val="center"/>
            </w:pPr>
            <w:r w:rsidRPr="00303848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88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3352" w:rsidRPr="00D87722" w:rsidTr="00FD66B2">
        <w:trPr>
          <w:trHeight w:val="1594"/>
        </w:trPr>
        <w:tc>
          <w:tcPr>
            <w:tcW w:w="657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.2</w:t>
            </w:r>
          </w:p>
        </w:tc>
        <w:tc>
          <w:tcPr>
            <w:tcW w:w="4641" w:type="dxa"/>
          </w:tcPr>
          <w:p w:rsidR="00B83352" w:rsidRPr="00D87722" w:rsidRDefault="00B83352" w:rsidP="00E85C43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Субъект категории умеренного риска</w:t>
            </w:r>
          </w:p>
        </w:tc>
        <w:tc>
          <w:tcPr>
            <w:tcW w:w="1462" w:type="dxa"/>
          </w:tcPr>
          <w:p w:rsidR="00B83352" w:rsidRDefault="00B83352" w:rsidP="00E85C43">
            <w:pPr>
              <w:spacing w:line="228" w:lineRule="auto"/>
              <w:jc w:val="center"/>
            </w:pPr>
            <w:r w:rsidRPr="00303848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B83352" w:rsidRPr="00D87722" w:rsidRDefault="00DE099F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FD66B2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1788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B8335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 по выполнению предписаний об устранении ранее выявленных 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рушений</w:t>
            </w:r>
          </w:p>
        </w:tc>
      </w:tr>
      <w:tr w:rsidR="00FD66B2" w:rsidRPr="00D87722" w:rsidTr="007F2DBC">
        <w:tc>
          <w:tcPr>
            <w:tcW w:w="65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.3</w:t>
            </w:r>
          </w:p>
        </w:tc>
        <w:tc>
          <w:tcPr>
            <w:tcW w:w="4641" w:type="dxa"/>
          </w:tcPr>
          <w:p w:rsidR="00FD66B2" w:rsidRPr="00D87722" w:rsidRDefault="00FD66B2" w:rsidP="00E85C43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Субъект категории низкого риска</w:t>
            </w:r>
          </w:p>
        </w:tc>
        <w:tc>
          <w:tcPr>
            <w:tcW w:w="1462" w:type="dxa"/>
          </w:tcPr>
          <w:p w:rsidR="00FD66B2" w:rsidRDefault="00FD66B2" w:rsidP="00E85C43">
            <w:pPr>
              <w:spacing w:line="228" w:lineRule="auto"/>
              <w:jc w:val="center"/>
            </w:pPr>
            <w:r w:rsidRPr="00303848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88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 w:val="restart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66B2" w:rsidRPr="00D87722" w:rsidTr="007F2DBC">
        <w:tc>
          <w:tcPr>
            <w:tcW w:w="65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641" w:type="dxa"/>
          </w:tcPr>
          <w:p w:rsidR="00FD66B2" w:rsidRPr="00D87722" w:rsidRDefault="00FD66B2" w:rsidP="00E85C43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Доля субъектов, устранивших наруш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е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ния, выявленные в результате провед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е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ния контрольно-надзорных меропри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я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тий</w:t>
            </w:r>
          </w:p>
        </w:tc>
        <w:tc>
          <w:tcPr>
            <w:tcW w:w="1462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процентов</w:t>
            </w:r>
          </w:p>
        </w:tc>
        <w:tc>
          <w:tcPr>
            <w:tcW w:w="1275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788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29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66B2" w:rsidRPr="00D87722" w:rsidTr="007F2DBC">
        <w:tc>
          <w:tcPr>
            <w:tcW w:w="65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</w:p>
        </w:tc>
        <w:tc>
          <w:tcPr>
            <w:tcW w:w="4641" w:type="dxa"/>
          </w:tcPr>
          <w:p w:rsidR="00FD66B2" w:rsidRPr="00D87722" w:rsidRDefault="00FD66B2" w:rsidP="00E85C43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Доля с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убъект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ов 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 xml:space="preserve"> категории значител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ь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ного риска</w:t>
            </w:r>
          </w:p>
        </w:tc>
        <w:tc>
          <w:tcPr>
            <w:tcW w:w="1462" w:type="dxa"/>
          </w:tcPr>
          <w:p w:rsidR="00FD66B2" w:rsidRDefault="00FD66B2" w:rsidP="00E85C43">
            <w:pPr>
              <w:spacing w:line="228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процентов</w:t>
            </w:r>
          </w:p>
        </w:tc>
        <w:tc>
          <w:tcPr>
            <w:tcW w:w="1275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788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66B2" w:rsidRPr="00D87722" w:rsidTr="007F2DBC">
        <w:tc>
          <w:tcPr>
            <w:tcW w:w="65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.2</w:t>
            </w:r>
          </w:p>
        </w:tc>
        <w:tc>
          <w:tcPr>
            <w:tcW w:w="4641" w:type="dxa"/>
          </w:tcPr>
          <w:p w:rsidR="00FD66B2" w:rsidRPr="00D87722" w:rsidRDefault="00FD66B2" w:rsidP="00E85C43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Доля с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убъект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ов 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 xml:space="preserve"> категории умеренного риска</w:t>
            </w:r>
          </w:p>
        </w:tc>
        <w:tc>
          <w:tcPr>
            <w:tcW w:w="1462" w:type="dxa"/>
          </w:tcPr>
          <w:p w:rsidR="00FD66B2" w:rsidRDefault="00FD66B2" w:rsidP="00E85C43">
            <w:pPr>
              <w:spacing w:line="228" w:lineRule="auto"/>
              <w:jc w:val="center"/>
            </w:pPr>
            <w:r w:rsidRPr="00867499">
              <w:rPr>
                <w:rFonts w:ascii="Times New Roman" w:hAnsi="Times New Roman" w:cs="Times New Roman"/>
                <w:sz w:val="26"/>
                <w:szCs w:val="26"/>
              </w:rPr>
              <w:t>процент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</w:p>
        </w:tc>
        <w:tc>
          <w:tcPr>
            <w:tcW w:w="1275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788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66B2" w:rsidRPr="00D87722" w:rsidTr="007F2DBC">
        <w:tc>
          <w:tcPr>
            <w:tcW w:w="65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.3</w:t>
            </w:r>
          </w:p>
        </w:tc>
        <w:tc>
          <w:tcPr>
            <w:tcW w:w="4641" w:type="dxa"/>
          </w:tcPr>
          <w:p w:rsidR="00FD66B2" w:rsidRPr="00D87722" w:rsidRDefault="00FD66B2" w:rsidP="00E85C43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Доля с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убъект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ов 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 xml:space="preserve"> категории низкого риска</w:t>
            </w:r>
          </w:p>
        </w:tc>
        <w:tc>
          <w:tcPr>
            <w:tcW w:w="1462" w:type="dxa"/>
          </w:tcPr>
          <w:p w:rsidR="00FD66B2" w:rsidRDefault="00FD66B2" w:rsidP="00E85C43">
            <w:pPr>
              <w:spacing w:line="228" w:lineRule="auto"/>
              <w:jc w:val="center"/>
            </w:pPr>
            <w:r w:rsidRPr="00867499">
              <w:rPr>
                <w:rFonts w:ascii="Times New Roman" w:hAnsi="Times New Roman" w:cs="Times New Roman"/>
                <w:sz w:val="26"/>
                <w:szCs w:val="26"/>
              </w:rPr>
              <w:t>процент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</w:p>
        </w:tc>
        <w:tc>
          <w:tcPr>
            <w:tcW w:w="1275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88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FD66B2" w:rsidRPr="00D87722" w:rsidRDefault="00FD66B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3352" w:rsidRPr="00D87722" w:rsidTr="007F2DBC">
        <w:tc>
          <w:tcPr>
            <w:tcW w:w="657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641" w:type="dxa"/>
          </w:tcPr>
          <w:p w:rsidR="00B83352" w:rsidRPr="00D87722" w:rsidRDefault="00B83352" w:rsidP="00E85C43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Общее количество заявлений (обращ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е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ний) с указанием фактов нарушений, поступивших от физических и юрид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и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ческих лиц, сообщений органов гос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у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дарственной власти, местного сам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о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управления, средств массовой инфо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р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мации с указанием фактов нарушений</w:t>
            </w:r>
          </w:p>
        </w:tc>
        <w:tc>
          <w:tcPr>
            <w:tcW w:w="1462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B83352" w:rsidRPr="00D87722" w:rsidRDefault="00DE099F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88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97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3352" w:rsidRPr="00D87722" w:rsidTr="007F2DBC">
        <w:tc>
          <w:tcPr>
            <w:tcW w:w="657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641" w:type="dxa"/>
          </w:tcPr>
          <w:p w:rsidR="00B83352" w:rsidRPr="00D87722" w:rsidRDefault="00B83352" w:rsidP="00E85C43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Количество должностных лиц органа регионального государственного на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д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зора (далее – орган РГН), в должнос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т</w:t>
            </w:r>
            <w:r w:rsidRPr="00D87722">
              <w:rPr>
                <w:rFonts w:ascii="Times New Roman" w:hAnsi="Times New Roman"/>
                <w:sz w:val="26"/>
                <w:szCs w:val="26"/>
              </w:rPr>
              <w:lastRenderedPageBreak/>
              <w:t>ные обязанности которых входит в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ы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полнение контрольно-надзорных функций</w:t>
            </w:r>
          </w:p>
        </w:tc>
        <w:tc>
          <w:tcPr>
            <w:tcW w:w="1462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единиц</w:t>
            </w:r>
          </w:p>
        </w:tc>
        <w:tc>
          <w:tcPr>
            <w:tcW w:w="1275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B83352" w:rsidRPr="00D87722" w:rsidRDefault="00DE099F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88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97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B83352" w:rsidRPr="00D87722" w:rsidRDefault="00DE099F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конец 2019 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 </w:t>
            </w:r>
            <w:r w:rsidR="00B83352">
              <w:rPr>
                <w:rFonts w:ascii="Times New Roman" w:hAnsi="Times New Roman" w:cs="Times New Roman"/>
                <w:sz w:val="26"/>
                <w:szCs w:val="26"/>
              </w:rPr>
              <w:t>списочная чи</w:t>
            </w:r>
            <w:r w:rsidR="00B83352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B83352">
              <w:rPr>
                <w:rFonts w:ascii="Times New Roman" w:hAnsi="Times New Roman" w:cs="Times New Roman"/>
                <w:sz w:val="26"/>
                <w:szCs w:val="26"/>
              </w:rPr>
              <w:t>ленность должн</w:t>
            </w:r>
            <w:r w:rsidR="00B8335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B8335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стных лиц, ос</w:t>
            </w:r>
            <w:r w:rsidR="00B83352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B83352">
              <w:rPr>
                <w:rFonts w:ascii="Times New Roman" w:hAnsi="Times New Roman" w:cs="Times New Roman"/>
                <w:sz w:val="26"/>
                <w:szCs w:val="26"/>
              </w:rPr>
              <w:t>ществляющих р</w:t>
            </w:r>
            <w:r w:rsidR="00B83352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B83352">
              <w:rPr>
                <w:rFonts w:ascii="Times New Roman" w:hAnsi="Times New Roman" w:cs="Times New Roman"/>
                <w:sz w:val="26"/>
                <w:szCs w:val="26"/>
              </w:rPr>
              <w:t>гиональный на</w:t>
            </w:r>
            <w:r w:rsidR="00B83352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B83352">
              <w:rPr>
                <w:rFonts w:ascii="Times New Roman" w:hAnsi="Times New Roman" w:cs="Times New Roman"/>
                <w:sz w:val="26"/>
                <w:szCs w:val="26"/>
              </w:rPr>
              <w:t>зор</w:t>
            </w:r>
            <w:r w:rsidR="00FD66B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B83352">
              <w:rPr>
                <w:rFonts w:ascii="Times New Roman" w:hAnsi="Times New Roman" w:cs="Times New Roman"/>
                <w:sz w:val="26"/>
                <w:szCs w:val="26"/>
              </w:rPr>
              <w:t xml:space="preserve">  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 </w:t>
            </w:r>
            <w:r w:rsidR="00B83352">
              <w:rPr>
                <w:rFonts w:ascii="Times New Roman" w:hAnsi="Times New Roman" w:cs="Times New Roman"/>
                <w:sz w:val="26"/>
                <w:szCs w:val="26"/>
              </w:rPr>
              <w:t>единицы</w:t>
            </w:r>
          </w:p>
        </w:tc>
      </w:tr>
      <w:tr w:rsidR="00B83352" w:rsidRPr="00D87722" w:rsidTr="008C1D18">
        <w:tc>
          <w:tcPr>
            <w:tcW w:w="14786" w:type="dxa"/>
            <w:gridSpan w:val="8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Индикативные показатели, характеризующие параметры проведенных мероприятий</w:t>
            </w:r>
          </w:p>
        </w:tc>
      </w:tr>
      <w:tr w:rsidR="00B83352" w:rsidRPr="00D87722" w:rsidTr="007F2DBC">
        <w:tc>
          <w:tcPr>
            <w:tcW w:w="657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641" w:type="dxa"/>
          </w:tcPr>
          <w:p w:rsidR="00B83352" w:rsidRPr="00D87722" w:rsidRDefault="00B83352" w:rsidP="00E85C43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Общее количество проверок</w:t>
            </w:r>
          </w:p>
        </w:tc>
        <w:tc>
          <w:tcPr>
            <w:tcW w:w="1462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B83352" w:rsidRPr="00D87722" w:rsidRDefault="00DE099F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788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297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3352" w:rsidRPr="00D87722" w:rsidTr="007F2DBC">
        <w:tc>
          <w:tcPr>
            <w:tcW w:w="657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4641" w:type="dxa"/>
          </w:tcPr>
          <w:p w:rsidR="00B83352" w:rsidRPr="00D87722" w:rsidRDefault="00B83352" w:rsidP="00E85C43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 xml:space="preserve">Общее количество плановых проверок </w:t>
            </w:r>
          </w:p>
        </w:tc>
        <w:tc>
          <w:tcPr>
            <w:tcW w:w="1462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B83352" w:rsidRPr="00D87722" w:rsidRDefault="00DE099F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88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297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3352" w:rsidRPr="00D87722" w:rsidTr="007F2DBC">
        <w:tc>
          <w:tcPr>
            <w:tcW w:w="657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4641" w:type="dxa"/>
          </w:tcPr>
          <w:p w:rsidR="00B83352" w:rsidRPr="00D87722" w:rsidRDefault="00B83352" w:rsidP="00E85C43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Общее количество внеплановых пров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е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рок</w:t>
            </w:r>
          </w:p>
        </w:tc>
        <w:tc>
          <w:tcPr>
            <w:tcW w:w="1462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B83352" w:rsidRPr="00D87722" w:rsidRDefault="00DE099F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23*</w:t>
            </w:r>
          </w:p>
        </w:tc>
        <w:tc>
          <w:tcPr>
            <w:tcW w:w="1788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97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DE099F" w:rsidRDefault="00DE099F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внеплановую проверку ЮЛ не удалось провести в связи с прекр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щением осущес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вления ЮЛ фа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тической де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тельности.</w:t>
            </w:r>
          </w:p>
          <w:p w:rsidR="00B83352" w:rsidRDefault="00DE099F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 П</w:t>
            </w:r>
            <w:r w:rsidR="00B83352">
              <w:rPr>
                <w:rFonts w:ascii="Times New Roman" w:hAnsi="Times New Roman" w:cs="Times New Roman"/>
                <w:sz w:val="26"/>
                <w:szCs w:val="26"/>
              </w:rPr>
              <w:t>о контролю за исполнением предписаний об устранении ранее выявленных н</w:t>
            </w:r>
            <w:r w:rsidR="00B8335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B83352">
              <w:rPr>
                <w:rFonts w:ascii="Times New Roman" w:hAnsi="Times New Roman" w:cs="Times New Roman"/>
                <w:sz w:val="26"/>
                <w:szCs w:val="26"/>
              </w:rPr>
              <w:t>рушений</w:t>
            </w:r>
          </w:p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3352" w:rsidRPr="00D87722" w:rsidTr="007F2DBC">
        <w:tc>
          <w:tcPr>
            <w:tcW w:w="657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641" w:type="dxa"/>
          </w:tcPr>
          <w:p w:rsidR="00B83352" w:rsidRPr="00D87722" w:rsidRDefault="00B83352" w:rsidP="00E85C43">
            <w:pPr>
              <w:pStyle w:val="1"/>
              <w:shd w:val="clear" w:color="auto" w:fill="auto"/>
              <w:spacing w:before="0" w:line="228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Количество субъектов, в отношении которых были проведены проверки, в том числе по категориям риска (кла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с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сам опасности)</w:t>
            </w:r>
          </w:p>
        </w:tc>
        <w:tc>
          <w:tcPr>
            <w:tcW w:w="1462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B83352" w:rsidRPr="00D87722" w:rsidRDefault="00DE099F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797A9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88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297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3352" w:rsidRPr="00D87722" w:rsidTr="007F2DBC">
        <w:tc>
          <w:tcPr>
            <w:tcW w:w="657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4641" w:type="dxa"/>
          </w:tcPr>
          <w:p w:rsidR="00B83352" w:rsidRPr="00D87722" w:rsidRDefault="00B83352" w:rsidP="00E85C43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Субъект категории значительного ри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с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ка</w:t>
            </w:r>
          </w:p>
        </w:tc>
        <w:tc>
          <w:tcPr>
            <w:tcW w:w="1462" w:type="dxa"/>
          </w:tcPr>
          <w:p w:rsidR="00B83352" w:rsidRDefault="00B83352" w:rsidP="00E85C43">
            <w:pPr>
              <w:spacing w:line="228" w:lineRule="auto"/>
              <w:jc w:val="center"/>
            </w:pPr>
            <w:r w:rsidRPr="0040773A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B83352" w:rsidRPr="00D87722" w:rsidRDefault="00DE099F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88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3352" w:rsidRPr="00D87722" w:rsidTr="007F2DBC">
        <w:tc>
          <w:tcPr>
            <w:tcW w:w="657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4641" w:type="dxa"/>
          </w:tcPr>
          <w:p w:rsidR="00B83352" w:rsidRPr="00D87722" w:rsidRDefault="00B83352" w:rsidP="00E85C43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Субъект категории умеренного риска</w:t>
            </w:r>
          </w:p>
        </w:tc>
        <w:tc>
          <w:tcPr>
            <w:tcW w:w="1462" w:type="dxa"/>
          </w:tcPr>
          <w:p w:rsidR="00B83352" w:rsidRDefault="00B83352" w:rsidP="00E85C43">
            <w:pPr>
              <w:spacing w:line="228" w:lineRule="auto"/>
              <w:jc w:val="center"/>
            </w:pPr>
            <w:r w:rsidRPr="0040773A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B83352" w:rsidRPr="00D87722" w:rsidRDefault="00852E3B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E099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88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3352" w:rsidRPr="00D87722" w:rsidTr="007F2DBC">
        <w:tc>
          <w:tcPr>
            <w:tcW w:w="657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4641" w:type="dxa"/>
          </w:tcPr>
          <w:p w:rsidR="00B83352" w:rsidRPr="00D87722" w:rsidRDefault="00B83352" w:rsidP="00E85C43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Субъект категории низкого риска</w:t>
            </w:r>
          </w:p>
        </w:tc>
        <w:tc>
          <w:tcPr>
            <w:tcW w:w="1462" w:type="dxa"/>
          </w:tcPr>
          <w:p w:rsidR="00B83352" w:rsidRDefault="00B83352" w:rsidP="00E85C43">
            <w:pPr>
              <w:spacing w:line="228" w:lineRule="auto"/>
              <w:jc w:val="center"/>
            </w:pPr>
            <w:r w:rsidRPr="0040773A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B83352" w:rsidRPr="00D87722" w:rsidRDefault="00852E3B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88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3352" w:rsidRPr="00D87722" w:rsidTr="007F2DBC">
        <w:tc>
          <w:tcPr>
            <w:tcW w:w="657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641" w:type="dxa"/>
          </w:tcPr>
          <w:p w:rsidR="00B83352" w:rsidRPr="00D87722" w:rsidRDefault="00B83352" w:rsidP="00E85C43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Доля документарных проверок, пров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е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денных в отношении поднадзорных субъектов</w:t>
            </w:r>
          </w:p>
        </w:tc>
        <w:tc>
          <w:tcPr>
            <w:tcW w:w="1462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процентов</w:t>
            </w:r>
          </w:p>
        </w:tc>
        <w:tc>
          <w:tcPr>
            <w:tcW w:w="1275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B83352" w:rsidRPr="00D87722" w:rsidRDefault="00852E3B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797A9F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1788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0,07</w:t>
            </w:r>
          </w:p>
        </w:tc>
        <w:tc>
          <w:tcPr>
            <w:tcW w:w="1297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B83352" w:rsidRPr="00D87722" w:rsidRDefault="00797A9F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 внеплановые проверки</w:t>
            </w:r>
          </w:p>
        </w:tc>
      </w:tr>
      <w:tr w:rsidR="00B83352" w:rsidRPr="00D87722" w:rsidTr="007F2DBC">
        <w:tc>
          <w:tcPr>
            <w:tcW w:w="657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641" w:type="dxa"/>
          </w:tcPr>
          <w:p w:rsidR="00B83352" w:rsidRPr="00D87722" w:rsidRDefault="00B83352" w:rsidP="00E85C43">
            <w:pPr>
              <w:pStyle w:val="1"/>
              <w:shd w:val="clear" w:color="auto" w:fill="auto"/>
              <w:spacing w:before="0" w:line="228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Доля проверок, на результаты которых поданы жалобы</w:t>
            </w:r>
          </w:p>
        </w:tc>
        <w:tc>
          <w:tcPr>
            <w:tcW w:w="1462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88" w:type="dxa"/>
          </w:tcPr>
          <w:p w:rsidR="00B83352" w:rsidRPr="00D87722" w:rsidRDefault="00852E3B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97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3352" w:rsidRPr="00D87722" w:rsidTr="007F2DBC">
        <w:tc>
          <w:tcPr>
            <w:tcW w:w="657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4641" w:type="dxa"/>
          </w:tcPr>
          <w:p w:rsidR="00B83352" w:rsidRPr="00D87722" w:rsidRDefault="00B83352" w:rsidP="00E85C43">
            <w:pPr>
              <w:pStyle w:val="1"/>
              <w:shd w:val="clear" w:color="auto" w:fill="auto"/>
              <w:spacing w:before="0" w:line="228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Общее количество проверок, пров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е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денных совместно с другими органами</w:t>
            </w:r>
          </w:p>
        </w:tc>
        <w:tc>
          <w:tcPr>
            <w:tcW w:w="1462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88" w:type="dxa"/>
          </w:tcPr>
          <w:p w:rsidR="00B83352" w:rsidRPr="00D87722" w:rsidRDefault="00852E3B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97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3352" w:rsidRPr="00D87722" w:rsidTr="007F2DBC">
        <w:tc>
          <w:tcPr>
            <w:tcW w:w="657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641" w:type="dxa"/>
          </w:tcPr>
          <w:p w:rsidR="00B83352" w:rsidRPr="00D87722" w:rsidRDefault="00B83352" w:rsidP="00E85C43">
            <w:pPr>
              <w:pStyle w:val="1"/>
              <w:shd w:val="clear" w:color="auto" w:fill="auto"/>
              <w:spacing w:before="0" w:line="228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Доля  направленных в органы прок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у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ратуры заявлений о согласовании пр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о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ведения внеплановых выездных пр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о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верок, в согласовании которых было отказано</w:t>
            </w:r>
          </w:p>
        </w:tc>
        <w:tc>
          <w:tcPr>
            <w:tcW w:w="1462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88" w:type="dxa"/>
          </w:tcPr>
          <w:p w:rsidR="00B83352" w:rsidRPr="00D87722" w:rsidRDefault="00852E3B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97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3352" w:rsidRPr="00D87722" w:rsidTr="007F2DBC">
        <w:tc>
          <w:tcPr>
            <w:tcW w:w="657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641" w:type="dxa"/>
          </w:tcPr>
          <w:p w:rsidR="00B83352" w:rsidRPr="00D87722" w:rsidRDefault="00B83352" w:rsidP="00E85C43">
            <w:pPr>
              <w:pStyle w:val="1"/>
              <w:shd w:val="clear" w:color="auto" w:fill="auto"/>
              <w:spacing w:before="0" w:line="228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Доля проверок, результаты которых были признаны недействительными</w:t>
            </w:r>
          </w:p>
        </w:tc>
        <w:tc>
          <w:tcPr>
            <w:tcW w:w="1462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88" w:type="dxa"/>
          </w:tcPr>
          <w:p w:rsidR="00B83352" w:rsidRPr="00D87722" w:rsidRDefault="00852E3B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97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3352" w:rsidRPr="00D87722" w:rsidTr="007F2DBC">
        <w:tc>
          <w:tcPr>
            <w:tcW w:w="657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641" w:type="dxa"/>
          </w:tcPr>
          <w:p w:rsidR="00B83352" w:rsidRPr="00D87722" w:rsidRDefault="00B83352" w:rsidP="00E85C43">
            <w:pPr>
              <w:pStyle w:val="1"/>
              <w:shd w:val="clear" w:color="auto" w:fill="auto"/>
              <w:spacing w:before="0" w:line="228" w:lineRule="auto"/>
              <w:ind w:right="18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Доля плановых и внеплановых пр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о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верок, которые не удалось провести в связи с отсутствием проверяемого лица по месту нахождения (жител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ь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ства), указанному в государственных информационных ресурсах, отсутс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т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вием руководителя организации (иного уполномоченного лица), и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з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менением статуса проверяемого л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и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ца, сменой собственника производс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т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венного объекта, а также с прекр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а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щением осуществления проверяемой сферы деятельности</w:t>
            </w:r>
          </w:p>
        </w:tc>
        <w:tc>
          <w:tcPr>
            <w:tcW w:w="1462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процентов</w:t>
            </w:r>
          </w:p>
        </w:tc>
        <w:tc>
          <w:tcPr>
            <w:tcW w:w="1275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B83352" w:rsidRPr="00D87722" w:rsidRDefault="00852E3B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1,9</w:t>
            </w:r>
            <w:r w:rsidR="00797A9F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1788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97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B83352" w:rsidRPr="00D87722" w:rsidRDefault="00797A9F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 одна внеплан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вая проверка ЮЛ</w:t>
            </w:r>
          </w:p>
        </w:tc>
      </w:tr>
      <w:tr w:rsidR="00B83352" w:rsidRPr="00D87722" w:rsidTr="007F2DBC">
        <w:tc>
          <w:tcPr>
            <w:tcW w:w="657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641" w:type="dxa"/>
          </w:tcPr>
          <w:p w:rsidR="00B83352" w:rsidRPr="00D87722" w:rsidRDefault="00B83352" w:rsidP="00E85C43">
            <w:pPr>
              <w:pStyle w:val="1"/>
              <w:shd w:val="clear" w:color="auto" w:fill="auto"/>
              <w:tabs>
                <w:tab w:val="left" w:pos="840"/>
              </w:tabs>
              <w:spacing w:before="0" w:line="228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Доля выявленных при проведении проверок правонарушений, связанных с неисполнением предписаний</w:t>
            </w:r>
          </w:p>
        </w:tc>
        <w:tc>
          <w:tcPr>
            <w:tcW w:w="1462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процентов</w:t>
            </w:r>
          </w:p>
        </w:tc>
        <w:tc>
          <w:tcPr>
            <w:tcW w:w="1275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B83352" w:rsidRPr="00D87722" w:rsidRDefault="00852E3B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788" w:type="dxa"/>
          </w:tcPr>
          <w:p w:rsidR="00B83352" w:rsidRPr="00D87722" w:rsidRDefault="00852E3B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97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3352" w:rsidRPr="00D87722" w:rsidTr="007F2DBC">
        <w:tc>
          <w:tcPr>
            <w:tcW w:w="657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641" w:type="dxa"/>
          </w:tcPr>
          <w:p w:rsidR="00B83352" w:rsidRPr="00852E3B" w:rsidRDefault="00B83352" w:rsidP="00E85C43">
            <w:pPr>
              <w:pStyle w:val="1"/>
              <w:shd w:val="clear" w:color="auto" w:fill="auto"/>
              <w:spacing w:before="0" w:line="228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52E3B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Среднее количество должностных лиц, задействованных в проведении одной проверки</w:t>
            </w:r>
          </w:p>
        </w:tc>
        <w:tc>
          <w:tcPr>
            <w:tcW w:w="1462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275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88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97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3352" w:rsidRPr="00D87722" w:rsidTr="007F2DBC">
        <w:tc>
          <w:tcPr>
            <w:tcW w:w="657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641" w:type="dxa"/>
          </w:tcPr>
          <w:p w:rsidR="00B83352" w:rsidRPr="00D87722" w:rsidRDefault="00B83352" w:rsidP="00E85C43">
            <w:pPr>
              <w:pStyle w:val="1"/>
              <w:shd w:val="clear" w:color="auto" w:fill="auto"/>
              <w:spacing w:before="0" w:line="228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Средняя продолжительность одной проверки</w:t>
            </w:r>
          </w:p>
        </w:tc>
        <w:tc>
          <w:tcPr>
            <w:tcW w:w="1462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дней</w:t>
            </w:r>
          </w:p>
        </w:tc>
        <w:tc>
          <w:tcPr>
            <w:tcW w:w="1275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B83352" w:rsidRPr="00D87722" w:rsidRDefault="00852E3B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788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297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3352" w:rsidRPr="00D87722" w:rsidTr="008C1D18">
        <w:tc>
          <w:tcPr>
            <w:tcW w:w="14786" w:type="dxa"/>
            <w:gridSpan w:val="8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b/>
                <w:sz w:val="26"/>
                <w:szCs w:val="26"/>
              </w:rPr>
              <w:t>Производство по делам об административных правонарушениях</w:t>
            </w:r>
          </w:p>
        </w:tc>
      </w:tr>
      <w:tr w:rsidR="00B83352" w:rsidRPr="00D87722" w:rsidTr="007F2DBC">
        <w:tc>
          <w:tcPr>
            <w:tcW w:w="657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641" w:type="dxa"/>
          </w:tcPr>
          <w:p w:rsidR="00B83352" w:rsidRPr="00852E3B" w:rsidRDefault="00B83352" w:rsidP="00E85C43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852E3B">
              <w:rPr>
                <w:rFonts w:ascii="Times New Roman" w:hAnsi="Times New Roman"/>
                <w:sz w:val="26"/>
                <w:szCs w:val="26"/>
              </w:rPr>
              <w:t>Общее количество протоколов об а</w:t>
            </w:r>
            <w:r w:rsidRPr="00852E3B">
              <w:rPr>
                <w:rFonts w:ascii="Times New Roman" w:hAnsi="Times New Roman"/>
                <w:sz w:val="26"/>
                <w:szCs w:val="26"/>
              </w:rPr>
              <w:t>д</w:t>
            </w:r>
            <w:r w:rsidRPr="00852E3B">
              <w:rPr>
                <w:rFonts w:ascii="Times New Roman" w:hAnsi="Times New Roman"/>
                <w:sz w:val="26"/>
                <w:szCs w:val="26"/>
              </w:rPr>
              <w:t>министративных правонарушениях, составленных должностными лицами органа РГН</w:t>
            </w:r>
          </w:p>
        </w:tc>
        <w:tc>
          <w:tcPr>
            <w:tcW w:w="1462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788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297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B83352" w:rsidRPr="003D7AC4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B83352" w:rsidRPr="00D87722" w:rsidTr="007F2DBC">
        <w:tc>
          <w:tcPr>
            <w:tcW w:w="657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4641" w:type="dxa"/>
          </w:tcPr>
          <w:p w:rsidR="00B83352" w:rsidRPr="00852E3B" w:rsidRDefault="00B83352" w:rsidP="00E85C43">
            <w:pPr>
              <w:pStyle w:val="1"/>
              <w:shd w:val="clear" w:color="auto" w:fill="auto"/>
              <w:spacing w:before="0" w:line="228" w:lineRule="auto"/>
              <w:ind w:left="6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52E3B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Количество постановлений о прекр</w:t>
            </w:r>
            <w:r w:rsidRPr="00852E3B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а</w:t>
            </w:r>
            <w:r w:rsidRPr="00852E3B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щении производства по делу об адм</w:t>
            </w:r>
            <w:r w:rsidRPr="00852E3B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и</w:t>
            </w:r>
            <w:r w:rsidRPr="00852E3B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нистративном правонарушении</w:t>
            </w:r>
          </w:p>
        </w:tc>
        <w:tc>
          <w:tcPr>
            <w:tcW w:w="1462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788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97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B83352" w:rsidRPr="003D7AC4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B83352" w:rsidRPr="00D87722" w:rsidTr="007F2DBC">
        <w:tc>
          <w:tcPr>
            <w:tcW w:w="657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641" w:type="dxa"/>
          </w:tcPr>
          <w:p w:rsidR="00B83352" w:rsidRPr="00852E3B" w:rsidRDefault="00B83352" w:rsidP="00E85C43">
            <w:pPr>
              <w:pStyle w:val="1"/>
              <w:shd w:val="clear" w:color="auto" w:fill="auto"/>
              <w:spacing w:before="0" w:line="228" w:lineRule="auto"/>
              <w:ind w:left="6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52E3B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Количество постановлений о назнач</w:t>
            </w:r>
            <w:r w:rsidRPr="00852E3B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е</w:t>
            </w:r>
            <w:r w:rsidRPr="00852E3B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нии административного  наказания</w:t>
            </w:r>
          </w:p>
        </w:tc>
        <w:tc>
          <w:tcPr>
            <w:tcW w:w="1462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788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7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B83352" w:rsidRPr="003D7AC4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B83352" w:rsidRPr="00D87722" w:rsidTr="007F2DBC">
        <w:tc>
          <w:tcPr>
            <w:tcW w:w="657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641" w:type="dxa"/>
          </w:tcPr>
          <w:p w:rsidR="00B83352" w:rsidRPr="00852E3B" w:rsidRDefault="00B83352" w:rsidP="00E85C43">
            <w:pPr>
              <w:pStyle w:val="1"/>
              <w:shd w:val="clear" w:color="auto" w:fill="auto"/>
              <w:spacing w:before="0" w:line="228" w:lineRule="auto"/>
              <w:ind w:left="6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52E3B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Количество административных нак</w:t>
            </w:r>
            <w:r w:rsidRPr="00852E3B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а</w:t>
            </w:r>
            <w:r w:rsidRPr="00852E3B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заний, по которым штраф заменен предупреждением</w:t>
            </w:r>
          </w:p>
        </w:tc>
        <w:tc>
          <w:tcPr>
            <w:tcW w:w="1462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88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97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B83352" w:rsidRPr="003D7AC4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B83352" w:rsidRPr="00D87722" w:rsidTr="007F2DBC">
        <w:tc>
          <w:tcPr>
            <w:tcW w:w="657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641" w:type="dxa"/>
          </w:tcPr>
          <w:p w:rsidR="00B83352" w:rsidRPr="00852E3B" w:rsidRDefault="00B83352" w:rsidP="00E85C43">
            <w:pPr>
              <w:pStyle w:val="1"/>
              <w:shd w:val="clear" w:color="auto" w:fill="auto"/>
              <w:spacing w:before="0" w:line="228" w:lineRule="auto"/>
              <w:ind w:left="6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52E3B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Общая сумма  штрафов, наложенных по результатам рассмотрения дел об административных правонарушения</w:t>
            </w:r>
          </w:p>
        </w:tc>
        <w:tc>
          <w:tcPr>
            <w:tcW w:w="1462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 xml:space="preserve">тыс. </w:t>
            </w:r>
          </w:p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рублей</w:t>
            </w:r>
          </w:p>
        </w:tc>
        <w:tc>
          <w:tcPr>
            <w:tcW w:w="1275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292</w:t>
            </w:r>
          </w:p>
        </w:tc>
        <w:tc>
          <w:tcPr>
            <w:tcW w:w="1788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297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B83352" w:rsidRPr="003D7AC4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B83352" w:rsidRPr="00D87722" w:rsidTr="007F2DBC">
        <w:tc>
          <w:tcPr>
            <w:tcW w:w="657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641" w:type="dxa"/>
          </w:tcPr>
          <w:p w:rsidR="00B83352" w:rsidRPr="00852E3B" w:rsidRDefault="00B83352" w:rsidP="00E85C43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852E3B">
              <w:rPr>
                <w:rFonts w:ascii="Times New Roman" w:hAnsi="Times New Roman"/>
                <w:sz w:val="26"/>
                <w:szCs w:val="26"/>
              </w:rPr>
              <w:t>Доля штрафов, наложенных по резул</w:t>
            </w:r>
            <w:r w:rsidRPr="00852E3B">
              <w:rPr>
                <w:rFonts w:ascii="Times New Roman" w:hAnsi="Times New Roman"/>
                <w:sz w:val="26"/>
                <w:szCs w:val="26"/>
              </w:rPr>
              <w:t>ь</w:t>
            </w:r>
            <w:r w:rsidRPr="00852E3B">
              <w:rPr>
                <w:rFonts w:ascii="Times New Roman" w:hAnsi="Times New Roman"/>
                <w:sz w:val="26"/>
                <w:szCs w:val="26"/>
              </w:rPr>
              <w:t>татам рассмотрения дел об админис</w:t>
            </w:r>
            <w:r w:rsidRPr="00852E3B">
              <w:rPr>
                <w:rFonts w:ascii="Times New Roman" w:hAnsi="Times New Roman"/>
                <w:sz w:val="26"/>
                <w:szCs w:val="26"/>
              </w:rPr>
              <w:t>т</w:t>
            </w:r>
            <w:r w:rsidRPr="00852E3B">
              <w:rPr>
                <w:rFonts w:ascii="Times New Roman" w:hAnsi="Times New Roman"/>
                <w:sz w:val="26"/>
                <w:szCs w:val="26"/>
              </w:rPr>
              <w:t>ративных правонарушениях</w:t>
            </w:r>
          </w:p>
        </w:tc>
        <w:tc>
          <w:tcPr>
            <w:tcW w:w="1462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процентов</w:t>
            </w:r>
          </w:p>
        </w:tc>
        <w:tc>
          <w:tcPr>
            <w:tcW w:w="1275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</w:tc>
        <w:tc>
          <w:tcPr>
            <w:tcW w:w="1788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297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B83352" w:rsidRPr="003D7AC4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B83352" w:rsidRPr="00D87722" w:rsidTr="007F2DBC">
        <w:tc>
          <w:tcPr>
            <w:tcW w:w="657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641" w:type="dxa"/>
          </w:tcPr>
          <w:p w:rsidR="00B83352" w:rsidRPr="00852E3B" w:rsidRDefault="00B83352" w:rsidP="00E85C43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852E3B">
              <w:rPr>
                <w:rFonts w:ascii="Times New Roman" w:hAnsi="Times New Roman"/>
                <w:sz w:val="26"/>
                <w:szCs w:val="26"/>
              </w:rPr>
              <w:t>Средний размер наложенного штрафа</w:t>
            </w:r>
          </w:p>
          <w:p w:rsidR="00B83352" w:rsidRPr="00852E3B" w:rsidRDefault="00B83352" w:rsidP="00E85C43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62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 xml:space="preserve">тыс. </w:t>
            </w:r>
          </w:p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рублей</w:t>
            </w:r>
          </w:p>
        </w:tc>
        <w:tc>
          <w:tcPr>
            <w:tcW w:w="1275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32,4</w:t>
            </w:r>
          </w:p>
        </w:tc>
        <w:tc>
          <w:tcPr>
            <w:tcW w:w="1788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297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B83352" w:rsidRPr="003D7AC4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B83352" w:rsidRPr="00D87722" w:rsidTr="008C1D18">
        <w:tc>
          <w:tcPr>
            <w:tcW w:w="14786" w:type="dxa"/>
            <w:gridSpan w:val="8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/>
                <w:b/>
                <w:sz w:val="26"/>
                <w:szCs w:val="26"/>
              </w:rPr>
              <w:t>Мероприятия, направленные на профилактику нарушений обязательных требований, включая предостережения о нед</w:t>
            </w:r>
            <w:r w:rsidRPr="00852E3B">
              <w:rPr>
                <w:rFonts w:ascii="Times New Roman" w:hAnsi="Times New Roman"/>
                <w:b/>
                <w:sz w:val="26"/>
                <w:szCs w:val="26"/>
              </w:rPr>
              <w:t>о</w:t>
            </w:r>
            <w:r w:rsidRPr="00852E3B">
              <w:rPr>
                <w:rFonts w:ascii="Times New Roman" w:hAnsi="Times New Roman"/>
                <w:b/>
                <w:sz w:val="26"/>
                <w:szCs w:val="26"/>
              </w:rPr>
              <w:t>пустимости нарушения обязательных требований</w:t>
            </w:r>
          </w:p>
        </w:tc>
      </w:tr>
      <w:tr w:rsidR="00B83352" w:rsidRPr="00D87722" w:rsidTr="007F2DBC">
        <w:trPr>
          <w:trHeight w:val="648"/>
        </w:trPr>
        <w:tc>
          <w:tcPr>
            <w:tcW w:w="657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641" w:type="dxa"/>
          </w:tcPr>
          <w:p w:rsidR="00B83352" w:rsidRPr="00852E3B" w:rsidRDefault="00B83352" w:rsidP="00E85C43">
            <w:pPr>
              <w:pStyle w:val="1"/>
              <w:shd w:val="clear" w:color="auto" w:fill="auto"/>
              <w:spacing w:before="0" w:line="228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52E3B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Количество проведенных профилакт</w:t>
            </w:r>
            <w:r w:rsidRPr="00852E3B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и</w:t>
            </w:r>
            <w:r w:rsidRPr="00852E3B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ческих мероприятий</w:t>
            </w:r>
          </w:p>
        </w:tc>
        <w:tc>
          <w:tcPr>
            <w:tcW w:w="1462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788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297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B83352" w:rsidRPr="003D7AC4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B83352" w:rsidRPr="00D87722" w:rsidTr="007F2DBC">
        <w:tc>
          <w:tcPr>
            <w:tcW w:w="657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641" w:type="dxa"/>
          </w:tcPr>
          <w:p w:rsidR="00B83352" w:rsidRPr="00852E3B" w:rsidRDefault="00B83352" w:rsidP="00E85C43">
            <w:pPr>
              <w:pStyle w:val="1"/>
              <w:shd w:val="clear" w:color="auto" w:fill="auto"/>
              <w:spacing w:before="0" w:line="228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52E3B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Количество субъектов, в отношении которых проведены профилактические мероприятия</w:t>
            </w:r>
          </w:p>
        </w:tc>
        <w:tc>
          <w:tcPr>
            <w:tcW w:w="1462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414</w:t>
            </w:r>
          </w:p>
        </w:tc>
        <w:tc>
          <w:tcPr>
            <w:tcW w:w="1788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441</w:t>
            </w:r>
          </w:p>
        </w:tc>
        <w:tc>
          <w:tcPr>
            <w:tcW w:w="1297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B83352" w:rsidRPr="003D7AC4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B83352" w:rsidRPr="00D87722" w:rsidTr="007F2DBC">
        <w:tc>
          <w:tcPr>
            <w:tcW w:w="657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641" w:type="dxa"/>
          </w:tcPr>
          <w:p w:rsidR="00B83352" w:rsidRPr="00852E3B" w:rsidRDefault="00B83352" w:rsidP="00E85C43">
            <w:pPr>
              <w:pStyle w:val="1"/>
              <w:shd w:val="clear" w:color="auto" w:fill="auto"/>
              <w:spacing w:before="0" w:line="228" w:lineRule="auto"/>
              <w:jc w:val="left"/>
              <w:rPr>
                <w:rStyle w:val="7pt0pt"/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Доля субъектов, в отношении которых проведены профилактические мер</w:t>
            </w:r>
            <w:r w:rsidRPr="00852E3B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о</w:t>
            </w:r>
            <w:r w:rsidRPr="00852E3B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приятия</w:t>
            </w:r>
          </w:p>
        </w:tc>
        <w:tc>
          <w:tcPr>
            <w:tcW w:w="1462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 xml:space="preserve">процентов </w:t>
            </w:r>
          </w:p>
        </w:tc>
        <w:tc>
          <w:tcPr>
            <w:tcW w:w="1275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788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297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B83352" w:rsidRPr="003D7AC4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B83352" w:rsidRPr="00D87722" w:rsidTr="007F2DBC">
        <w:tc>
          <w:tcPr>
            <w:tcW w:w="657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641" w:type="dxa"/>
          </w:tcPr>
          <w:p w:rsidR="00B83352" w:rsidRPr="00852E3B" w:rsidRDefault="00B83352" w:rsidP="00E85C43">
            <w:pPr>
              <w:pStyle w:val="1"/>
              <w:shd w:val="clear" w:color="auto" w:fill="auto"/>
              <w:spacing w:before="0" w:line="228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52E3B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Количество предостережений о нед</w:t>
            </w:r>
            <w:r w:rsidRPr="00852E3B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о</w:t>
            </w:r>
            <w:r w:rsidRPr="00852E3B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пустимости нарушения обязательных требований</w:t>
            </w:r>
          </w:p>
        </w:tc>
        <w:tc>
          <w:tcPr>
            <w:tcW w:w="1462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88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97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B83352" w:rsidRPr="003D7AC4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B83352" w:rsidRPr="00D87722" w:rsidTr="007F2DBC">
        <w:tc>
          <w:tcPr>
            <w:tcW w:w="657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641" w:type="dxa"/>
          </w:tcPr>
          <w:p w:rsidR="00B83352" w:rsidRDefault="00B83352" w:rsidP="00E85C43">
            <w:pPr>
              <w:pStyle w:val="1"/>
              <w:shd w:val="clear" w:color="auto" w:fill="auto"/>
              <w:spacing w:before="0" w:line="228" w:lineRule="auto"/>
              <w:ind w:left="60"/>
              <w:jc w:val="left"/>
              <w:rPr>
                <w:rStyle w:val="7pt0pt"/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Среднее количество должностных лиц органа РГН, задействованных в пр</w:t>
            </w:r>
            <w:r w:rsidRPr="00852E3B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о</w:t>
            </w:r>
            <w:r w:rsidRPr="00852E3B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ведении одного профилактического мероприяти</w:t>
            </w:r>
            <w:r w:rsidR="00E85C43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я</w:t>
            </w:r>
          </w:p>
          <w:p w:rsidR="00E85C43" w:rsidRDefault="00E85C43" w:rsidP="00E85C43">
            <w:pPr>
              <w:pStyle w:val="1"/>
              <w:shd w:val="clear" w:color="auto" w:fill="auto"/>
              <w:spacing w:before="0" w:line="228" w:lineRule="auto"/>
              <w:ind w:left="60"/>
              <w:jc w:val="left"/>
              <w:rPr>
                <w:rStyle w:val="7pt0pt"/>
                <w:rFonts w:ascii="Times New Roman" w:hAnsi="Times New Roman" w:cs="Times New Roman"/>
                <w:sz w:val="26"/>
                <w:szCs w:val="26"/>
              </w:rPr>
            </w:pPr>
          </w:p>
          <w:p w:rsidR="00E85C43" w:rsidRPr="00E85C43" w:rsidRDefault="00E85C43" w:rsidP="00E85C43">
            <w:pPr>
              <w:pStyle w:val="1"/>
              <w:shd w:val="clear" w:color="auto" w:fill="auto"/>
              <w:spacing w:before="0" w:line="228" w:lineRule="auto"/>
              <w:ind w:left="60"/>
              <w:jc w:val="left"/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62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88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97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B83352" w:rsidRPr="003D7AC4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B83352" w:rsidRPr="00D87722" w:rsidTr="008C1D18">
        <w:tc>
          <w:tcPr>
            <w:tcW w:w="14786" w:type="dxa"/>
            <w:gridSpan w:val="8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Индикативные показатели, характеризующие объем задействованных трудовых, материальных и финансовых ресурсов</w:t>
            </w:r>
          </w:p>
        </w:tc>
      </w:tr>
      <w:tr w:rsidR="00B83352" w:rsidRPr="00D87722" w:rsidTr="007F2DBC">
        <w:tc>
          <w:tcPr>
            <w:tcW w:w="657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641" w:type="dxa"/>
          </w:tcPr>
          <w:p w:rsidR="00B83352" w:rsidRPr="00852E3B" w:rsidRDefault="00B83352" w:rsidP="00E85C43">
            <w:pPr>
              <w:spacing w:line="228" w:lineRule="auto"/>
              <w:rPr>
                <w:rFonts w:ascii="Times New Roman" w:hAnsi="Times New Roman"/>
                <w:sz w:val="26"/>
                <w:szCs w:val="26"/>
              </w:rPr>
            </w:pPr>
            <w:r w:rsidRPr="00852E3B">
              <w:rPr>
                <w:rFonts w:ascii="Times New Roman" w:hAnsi="Times New Roman"/>
                <w:sz w:val="26"/>
                <w:szCs w:val="26"/>
              </w:rPr>
              <w:t>Объем финансовых средств, выделя</w:t>
            </w:r>
            <w:r w:rsidRPr="00852E3B">
              <w:rPr>
                <w:rFonts w:ascii="Times New Roman" w:hAnsi="Times New Roman"/>
                <w:sz w:val="26"/>
                <w:szCs w:val="26"/>
              </w:rPr>
              <w:t>е</w:t>
            </w:r>
            <w:r w:rsidRPr="00852E3B">
              <w:rPr>
                <w:rFonts w:ascii="Times New Roman" w:hAnsi="Times New Roman"/>
                <w:sz w:val="26"/>
                <w:szCs w:val="26"/>
              </w:rPr>
              <w:t>мых в отчетном периоде из бюджетов всех уровней, на выполнение органом РГН функций по контролю (надзору), в том числе финансовые средства на о</w:t>
            </w:r>
            <w:r w:rsidRPr="00852E3B">
              <w:rPr>
                <w:rFonts w:ascii="Times New Roman" w:hAnsi="Times New Roman"/>
                <w:sz w:val="26"/>
                <w:szCs w:val="26"/>
              </w:rPr>
              <w:t>п</w:t>
            </w:r>
            <w:r w:rsidRPr="00852E3B">
              <w:rPr>
                <w:rFonts w:ascii="Times New Roman" w:hAnsi="Times New Roman"/>
                <w:sz w:val="26"/>
                <w:szCs w:val="26"/>
              </w:rPr>
              <w:t>лату труда с учетом начислений, к</w:t>
            </w:r>
            <w:r w:rsidRPr="00852E3B">
              <w:rPr>
                <w:rFonts w:ascii="Times New Roman" w:hAnsi="Times New Roman"/>
                <w:sz w:val="26"/>
                <w:szCs w:val="26"/>
              </w:rPr>
              <w:t>о</w:t>
            </w:r>
            <w:r w:rsidRPr="00852E3B">
              <w:rPr>
                <w:rFonts w:ascii="Times New Roman" w:hAnsi="Times New Roman"/>
                <w:sz w:val="26"/>
                <w:szCs w:val="26"/>
              </w:rPr>
              <w:t>мандировочных расходов и прочих расходов</w:t>
            </w:r>
          </w:p>
        </w:tc>
        <w:tc>
          <w:tcPr>
            <w:tcW w:w="1462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 xml:space="preserve">тыс. </w:t>
            </w:r>
          </w:p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рублей</w:t>
            </w:r>
          </w:p>
        </w:tc>
        <w:tc>
          <w:tcPr>
            <w:tcW w:w="1275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2351</w:t>
            </w:r>
          </w:p>
        </w:tc>
        <w:tc>
          <w:tcPr>
            <w:tcW w:w="1788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2136</w:t>
            </w:r>
          </w:p>
        </w:tc>
        <w:tc>
          <w:tcPr>
            <w:tcW w:w="1297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B83352" w:rsidRPr="00133B74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B83352" w:rsidRPr="00D87722" w:rsidTr="007F2DBC">
        <w:tc>
          <w:tcPr>
            <w:tcW w:w="657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641" w:type="dxa"/>
          </w:tcPr>
          <w:p w:rsidR="00B83352" w:rsidRPr="00852E3B" w:rsidRDefault="00B83352" w:rsidP="00E85C43">
            <w:pPr>
              <w:pStyle w:val="1"/>
              <w:shd w:val="clear" w:color="auto" w:fill="auto"/>
              <w:spacing w:before="0" w:line="228" w:lineRule="auto"/>
              <w:ind w:left="6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52E3B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Количество должностных лиц органа РГН, в должностные обязанности к</w:t>
            </w:r>
            <w:r w:rsidRPr="00852E3B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о</w:t>
            </w:r>
            <w:r w:rsidRPr="00852E3B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торых входит выполнение контрол</w:t>
            </w:r>
            <w:r w:rsidRPr="00852E3B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ь</w:t>
            </w:r>
            <w:r w:rsidRPr="00852E3B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 xml:space="preserve">но-надзорных функций </w:t>
            </w:r>
          </w:p>
        </w:tc>
        <w:tc>
          <w:tcPr>
            <w:tcW w:w="1462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88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97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B83352" w:rsidRPr="00133B74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B83352" w:rsidRPr="00D87722" w:rsidTr="007F2DBC">
        <w:tc>
          <w:tcPr>
            <w:tcW w:w="657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641" w:type="dxa"/>
          </w:tcPr>
          <w:p w:rsidR="00B83352" w:rsidRPr="00852E3B" w:rsidRDefault="00B83352" w:rsidP="00E85C43">
            <w:pPr>
              <w:pStyle w:val="1"/>
              <w:shd w:val="clear" w:color="auto" w:fill="auto"/>
              <w:spacing w:before="0" w:line="228" w:lineRule="auto"/>
              <w:ind w:left="6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52E3B">
              <w:rPr>
                <w:rFonts w:ascii="Times New Roman" w:hAnsi="Times New Roman"/>
                <w:sz w:val="26"/>
                <w:szCs w:val="26"/>
              </w:rPr>
              <w:t>Среднее количество поднадзорных субъектов на одно должностное лицо органа РГН, в должностные обязанн</w:t>
            </w:r>
            <w:r w:rsidRPr="00852E3B">
              <w:rPr>
                <w:rFonts w:ascii="Times New Roman" w:hAnsi="Times New Roman"/>
                <w:sz w:val="26"/>
                <w:szCs w:val="26"/>
              </w:rPr>
              <w:t>о</w:t>
            </w:r>
            <w:r w:rsidRPr="00852E3B">
              <w:rPr>
                <w:rFonts w:ascii="Times New Roman" w:hAnsi="Times New Roman"/>
                <w:sz w:val="26"/>
                <w:szCs w:val="26"/>
              </w:rPr>
              <w:t>сти которого входит осуществление контрольно-надзорных функций</w:t>
            </w:r>
          </w:p>
        </w:tc>
        <w:tc>
          <w:tcPr>
            <w:tcW w:w="1462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1788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2E3B"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1297" w:type="dxa"/>
          </w:tcPr>
          <w:p w:rsidR="00B83352" w:rsidRPr="00852E3B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B83352" w:rsidRPr="00D87722" w:rsidRDefault="00B83352" w:rsidP="00E85C43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E138F" w:rsidRPr="001E138F" w:rsidRDefault="001E138F" w:rsidP="001E138F">
      <w:pPr>
        <w:spacing w:before="600" w:after="0" w:line="240" w:lineRule="auto"/>
        <w:rPr>
          <w:rFonts w:ascii="Times New Roman" w:hAnsi="Times New Roman" w:cs="Times New Roman"/>
          <w:sz w:val="28"/>
          <w:szCs w:val="28"/>
        </w:rPr>
      </w:pPr>
      <w:r w:rsidRPr="001E138F"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  <w:r w:rsidR="00852E3B">
        <w:rPr>
          <w:rFonts w:ascii="Times New Roman" w:hAnsi="Times New Roman" w:cs="Times New Roman"/>
          <w:sz w:val="28"/>
          <w:szCs w:val="28"/>
        </w:rPr>
        <w:t>з</w:t>
      </w:r>
      <w:r w:rsidR="00852E3B" w:rsidRPr="001E138F">
        <w:rPr>
          <w:rFonts w:ascii="Times New Roman" w:hAnsi="Times New Roman" w:cs="Times New Roman"/>
          <w:sz w:val="28"/>
          <w:szCs w:val="28"/>
        </w:rPr>
        <w:t>ащиты</w:t>
      </w:r>
    </w:p>
    <w:p w:rsidR="001E138F" w:rsidRPr="001E138F" w:rsidRDefault="001E138F" w:rsidP="001E13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138F">
        <w:rPr>
          <w:rFonts w:ascii="Times New Roman" w:hAnsi="Times New Roman" w:cs="Times New Roman"/>
          <w:sz w:val="28"/>
          <w:szCs w:val="28"/>
        </w:rPr>
        <w:t>населения и территорий</w:t>
      </w:r>
      <w:r w:rsidR="00852E3B" w:rsidRPr="00852E3B">
        <w:rPr>
          <w:rFonts w:ascii="Times New Roman" w:hAnsi="Times New Roman" w:cs="Times New Roman"/>
          <w:sz w:val="28"/>
          <w:szCs w:val="28"/>
        </w:rPr>
        <w:t xml:space="preserve"> </w:t>
      </w:r>
      <w:r w:rsidR="00852E3B">
        <w:rPr>
          <w:rFonts w:ascii="Times New Roman" w:hAnsi="Times New Roman" w:cs="Times New Roman"/>
          <w:sz w:val="28"/>
          <w:szCs w:val="28"/>
        </w:rPr>
        <w:t>а</w:t>
      </w:r>
      <w:r w:rsidR="00852E3B" w:rsidRPr="001E138F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1E138F" w:rsidRPr="001E138F" w:rsidRDefault="00852E3B" w:rsidP="001E13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Губернатора и </w:t>
      </w:r>
      <w:r w:rsidR="001E138F" w:rsidRPr="001E138F">
        <w:rPr>
          <w:rFonts w:ascii="Times New Roman" w:hAnsi="Times New Roman" w:cs="Times New Roman"/>
          <w:sz w:val="28"/>
          <w:szCs w:val="28"/>
        </w:rPr>
        <w:t>Правительства</w:t>
      </w:r>
    </w:p>
    <w:p w:rsidR="001E138F" w:rsidRPr="001E138F" w:rsidRDefault="001E138F" w:rsidP="001E13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138F">
        <w:rPr>
          <w:rFonts w:ascii="Times New Roman" w:hAnsi="Times New Roman" w:cs="Times New Roman"/>
          <w:sz w:val="28"/>
          <w:szCs w:val="28"/>
        </w:rPr>
        <w:t>Кировской области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С.Л. Плетенев</w:t>
      </w:r>
    </w:p>
    <w:sectPr w:rsidR="001E138F" w:rsidRPr="001E138F" w:rsidSect="003630CB">
      <w:headerReference w:type="default" r:id="rId7"/>
      <w:pgSz w:w="16838" w:h="11906" w:orient="landscape"/>
      <w:pgMar w:top="851" w:right="1134" w:bottom="566" w:left="1134" w:header="851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09A4" w:rsidRDefault="009B09A4" w:rsidP="00670929">
      <w:pPr>
        <w:spacing w:after="0" w:line="240" w:lineRule="auto"/>
      </w:pPr>
      <w:r>
        <w:separator/>
      </w:r>
    </w:p>
  </w:endnote>
  <w:endnote w:type="continuationSeparator" w:id="1">
    <w:p w:rsidR="009B09A4" w:rsidRDefault="009B09A4" w:rsidP="00670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09A4" w:rsidRDefault="009B09A4" w:rsidP="00670929">
      <w:pPr>
        <w:spacing w:after="0" w:line="240" w:lineRule="auto"/>
      </w:pPr>
      <w:r>
        <w:separator/>
      </w:r>
    </w:p>
  </w:footnote>
  <w:footnote w:type="continuationSeparator" w:id="1">
    <w:p w:rsidR="009B09A4" w:rsidRDefault="009B09A4" w:rsidP="006709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3"/>
      <w:tblpPr w:leftFromText="180" w:rightFromText="180" w:vertAnchor="text" w:tblpY="1"/>
      <w:tblOverlap w:val="never"/>
      <w:tblW w:w="14786" w:type="dxa"/>
      <w:tblLook w:val="04A0"/>
    </w:tblPr>
    <w:tblGrid>
      <w:gridCol w:w="656"/>
      <w:gridCol w:w="4644"/>
      <w:gridCol w:w="1455"/>
      <w:gridCol w:w="1276"/>
      <w:gridCol w:w="1401"/>
      <w:gridCol w:w="1790"/>
      <w:gridCol w:w="1298"/>
      <w:gridCol w:w="2266"/>
    </w:tblGrid>
    <w:tr w:rsidR="00CD3BD9" w:rsidRPr="00D87722" w:rsidTr="008C1D18">
      <w:trPr>
        <w:cantSplit/>
        <w:tblHeader/>
      </w:trPr>
      <w:tc>
        <w:tcPr>
          <w:tcW w:w="656" w:type="dxa"/>
        </w:tcPr>
        <w:p w:rsidR="00CD3BD9" w:rsidRPr="00D87722" w:rsidRDefault="00CD3BD9" w:rsidP="008C1D18">
          <w:pPr>
            <w:jc w:val="center"/>
            <w:rPr>
              <w:rFonts w:ascii="Times New Roman" w:hAnsi="Times New Roman" w:cs="Times New Roman"/>
              <w:sz w:val="26"/>
              <w:szCs w:val="26"/>
            </w:rPr>
          </w:pPr>
          <w:r>
            <w:rPr>
              <w:rFonts w:ascii="Times New Roman" w:hAnsi="Times New Roman" w:cs="Times New Roman"/>
              <w:sz w:val="26"/>
              <w:szCs w:val="26"/>
            </w:rPr>
            <w:t>1</w:t>
          </w:r>
        </w:p>
      </w:tc>
      <w:tc>
        <w:tcPr>
          <w:tcW w:w="4644" w:type="dxa"/>
        </w:tcPr>
        <w:p w:rsidR="00CD3BD9" w:rsidRPr="00D87722" w:rsidRDefault="00CD3BD9" w:rsidP="008C1D18">
          <w:pPr>
            <w:jc w:val="center"/>
            <w:rPr>
              <w:rFonts w:ascii="Times New Roman" w:hAnsi="Times New Roman" w:cs="Times New Roman"/>
              <w:sz w:val="26"/>
              <w:szCs w:val="26"/>
            </w:rPr>
          </w:pPr>
          <w:r>
            <w:rPr>
              <w:rFonts w:ascii="Times New Roman" w:hAnsi="Times New Roman" w:cs="Times New Roman"/>
              <w:sz w:val="26"/>
              <w:szCs w:val="26"/>
            </w:rPr>
            <w:t>2</w:t>
          </w:r>
        </w:p>
      </w:tc>
      <w:tc>
        <w:tcPr>
          <w:tcW w:w="1455" w:type="dxa"/>
        </w:tcPr>
        <w:p w:rsidR="00CD3BD9" w:rsidRPr="00D87722" w:rsidRDefault="00CD3BD9" w:rsidP="008C1D18">
          <w:pPr>
            <w:jc w:val="center"/>
            <w:rPr>
              <w:rFonts w:ascii="Times New Roman" w:hAnsi="Times New Roman" w:cs="Times New Roman"/>
              <w:sz w:val="26"/>
              <w:szCs w:val="26"/>
            </w:rPr>
          </w:pPr>
          <w:r>
            <w:rPr>
              <w:rFonts w:ascii="Times New Roman" w:hAnsi="Times New Roman" w:cs="Times New Roman"/>
              <w:sz w:val="26"/>
              <w:szCs w:val="26"/>
            </w:rPr>
            <w:t>3</w:t>
          </w:r>
        </w:p>
      </w:tc>
      <w:tc>
        <w:tcPr>
          <w:tcW w:w="1276" w:type="dxa"/>
        </w:tcPr>
        <w:p w:rsidR="00CD3BD9" w:rsidRPr="00D87722" w:rsidRDefault="00CD3BD9" w:rsidP="008C1D18">
          <w:pPr>
            <w:jc w:val="center"/>
            <w:rPr>
              <w:rFonts w:ascii="Times New Roman" w:hAnsi="Times New Roman" w:cs="Times New Roman"/>
              <w:sz w:val="26"/>
              <w:szCs w:val="26"/>
            </w:rPr>
          </w:pPr>
          <w:r>
            <w:rPr>
              <w:rFonts w:ascii="Times New Roman" w:hAnsi="Times New Roman" w:cs="Times New Roman"/>
              <w:sz w:val="26"/>
              <w:szCs w:val="26"/>
            </w:rPr>
            <w:t>4</w:t>
          </w:r>
        </w:p>
      </w:tc>
      <w:tc>
        <w:tcPr>
          <w:tcW w:w="1401" w:type="dxa"/>
        </w:tcPr>
        <w:p w:rsidR="00CD3BD9" w:rsidRPr="00D87722" w:rsidRDefault="00CD3BD9" w:rsidP="008C1D18">
          <w:pPr>
            <w:jc w:val="center"/>
            <w:rPr>
              <w:rFonts w:ascii="Times New Roman" w:hAnsi="Times New Roman" w:cs="Times New Roman"/>
              <w:sz w:val="26"/>
              <w:szCs w:val="26"/>
            </w:rPr>
          </w:pPr>
          <w:r>
            <w:rPr>
              <w:rFonts w:ascii="Times New Roman" w:hAnsi="Times New Roman" w:cs="Times New Roman"/>
              <w:sz w:val="26"/>
              <w:szCs w:val="26"/>
            </w:rPr>
            <w:t>5</w:t>
          </w:r>
        </w:p>
      </w:tc>
      <w:tc>
        <w:tcPr>
          <w:tcW w:w="1790" w:type="dxa"/>
        </w:tcPr>
        <w:p w:rsidR="00CD3BD9" w:rsidRPr="00D87722" w:rsidRDefault="00CD3BD9" w:rsidP="008C1D18">
          <w:pPr>
            <w:jc w:val="center"/>
            <w:rPr>
              <w:rFonts w:ascii="Times New Roman" w:hAnsi="Times New Roman" w:cs="Times New Roman"/>
              <w:sz w:val="26"/>
              <w:szCs w:val="26"/>
            </w:rPr>
          </w:pPr>
          <w:r>
            <w:rPr>
              <w:rFonts w:ascii="Times New Roman" w:hAnsi="Times New Roman" w:cs="Times New Roman"/>
              <w:sz w:val="26"/>
              <w:szCs w:val="26"/>
            </w:rPr>
            <w:t>6</w:t>
          </w:r>
        </w:p>
      </w:tc>
      <w:tc>
        <w:tcPr>
          <w:tcW w:w="1298" w:type="dxa"/>
        </w:tcPr>
        <w:p w:rsidR="00CD3BD9" w:rsidRPr="00D87722" w:rsidRDefault="00CD3BD9" w:rsidP="008C1D18">
          <w:pPr>
            <w:jc w:val="center"/>
            <w:rPr>
              <w:rFonts w:ascii="Times New Roman" w:hAnsi="Times New Roman" w:cs="Times New Roman"/>
              <w:sz w:val="26"/>
              <w:szCs w:val="26"/>
            </w:rPr>
          </w:pPr>
          <w:r>
            <w:rPr>
              <w:rFonts w:ascii="Times New Roman" w:hAnsi="Times New Roman" w:cs="Times New Roman"/>
              <w:sz w:val="26"/>
              <w:szCs w:val="26"/>
            </w:rPr>
            <w:t>7</w:t>
          </w:r>
        </w:p>
      </w:tc>
      <w:tc>
        <w:tcPr>
          <w:tcW w:w="2266" w:type="dxa"/>
        </w:tcPr>
        <w:p w:rsidR="00CD3BD9" w:rsidRPr="00D87722" w:rsidRDefault="00CD3BD9" w:rsidP="008C1D18">
          <w:pPr>
            <w:jc w:val="center"/>
            <w:rPr>
              <w:rFonts w:ascii="Times New Roman" w:hAnsi="Times New Roman" w:cs="Times New Roman"/>
              <w:sz w:val="26"/>
              <w:szCs w:val="26"/>
            </w:rPr>
          </w:pPr>
          <w:r>
            <w:rPr>
              <w:rFonts w:ascii="Times New Roman" w:hAnsi="Times New Roman" w:cs="Times New Roman"/>
              <w:sz w:val="26"/>
              <w:szCs w:val="26"/>
            </w:rPr>
            <w:t>8</w:t>
          </w:r>
        </w:p>
      </w:tc>
    </w:tr>
  </w:tbl>
  <w:p w:rsidR="00CD3BD9" w:rsidRDefault="00CD3BD9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4B85"/>
    <w:rsid w:val="00130DCD"/>
    <w:rsid w:val="00133B74"/>
    <w:rsid w:val="001647AB"/>
    <w:rsid w:val="001B6F15"/>
    <w:rsid w:val="001E138F"/>
    <w:rsid w:val="00265E15"/>
    <w:rsid w:val="00341007"/>
    <w:rsid w:val="003552D5"/>
    <w:rsid w:val="003630CB"/>
    <w:rsid w:val="0037346E"/>
    <w:rsid w:val="00387A13"/>
    <w:rsid w:val="003D7AC4"/>
    <w:rsid w:val="00435B7C"/>
    <w:rsid w:val="00484C43"/>
    <w:rsid w:val="004C03CA"/>
    <w:rsid w:val="00530AA8"/>
    <w:rsid w:val="00532CF8"/>
    <w:rsid w:val="00543EBD"/>
    <w:rsid w:val="00603545"/>
    <w:rsid w:val="00670929"/>
    <w:rsid w:val="00797A9F"/>
    <w:rsid w:val="007D2DEF"/>
    <w:rsid w:val="007F2DBC"/>
    <w:rsid w:val="00832338"/>
    <w:rsid w:val="00852E3B"/>
    <w:rsid w:val="008C1D18"/>
    <w:rsid w:val="0091656F"/>
    <w:rsid w:val="009405A5"/>
    <w:rsid w:val="009B09A4"/>
    <w:rsid w:val="009B68AE"/>
    <w:rsid w:val="009D691A"/>
    <w:rsid w:val="00A05F49"/>
    <w:rsid w:val="00A27CE2"/>
    <w:rsid w:val="00A33FA3"/>
    <w:rsid w:val="00A84B85"/>
    <w:rsid w:val="00AA39C4"/>
    <w:rsid w:val="00B83352"/>
    <w:rsid w:val="00BF273F"/>
    <w:rsid w:val="00CA34E4"/>
    <w:rsid w:val="00CC174D"/>
    <w:rsid w:val="00CC65E0"/>
    <w:rsid w:val="00CD3BD9"/>
    <w:rsid w:val="00D03E62"/>
    <w:rsid w:val="00D07C38"/>
    <w:rsid w:val="00D679A6"/>
    <w:rsid w:val="00D87722"/>
    <w:rsid w:val="00DE099F"/>
    <w:rsid w:val="00E050F0"/>
    <w:rsid w:val="00E668CC"/>
    <w:rsid w:val="00E85C43"/>
    <w:rsid w:val="00EB4D7F"/>
    <w:rsid w:val="00FB6601"/>
    <w:rsid w:val="00FD6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B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link w:val="1"/>
    <w:rsid w:val="00D679A6"/>
    <w:rPr>
      <w:rFonts w:ascii="Sylfaen" w:eastAsia="Sylfaen" w:hAnsi="Sylfaen" w:cs="Sylfaen"/>
      <w:sz w:val="25"/>
      <w:szCs w:val="25"/>
      <w:shd w:val="clear" w:color="auto" w:fill="FFFFFF"/>
    </w:rPr>
  </w:style>
  <w:style w:type="character" w:customStyle="1" w:styleId="7pt0pt">
    <w:name w:val="Основной текст + 7 pt;Интервал 0 pt"/>
    <w:rsid w:val="00D679A6"/>
    <w:rPr>
      <w:rFonts w:ascii="Sylfaen" w:eastAsia="Sylfaen" w:hAnsi="Sylfaen" w:cs="Sylfaen"/>
      <w:color w:val="000000"/>
      <w:spacing w:val="1"/>
      <w:w w:val="100"/>
      <w:position w:val="0"/>
      <w:sz w:val="14"/>
      <w:szCs w:val="14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4"/>
    <w:rsid w:val="00D679A6"/>
    <w:pPr>
      <w:widowControl w:val="0"/>
      <w:shd w:val="clear" w:color="auto" w:fill="FFFFFF"/>
      <w:spacing w:before="240" w:after="0" w:line="288" w:lineRule="exact"/>
      <w:jc w:val="center"/>
    </w:pPr>
    <w:rPr>
      <w:rFonts w:ascii="Sylfaen" w:eastAsia="Sylfaen" w:hAnsi="Sylfaen" w:cs="Sylfaen"/>
      <w:sz w:val="25"/>
      <w:szCs w:val="25"/>
    </w:rPr>
  </w:style>
  <w:style w:type="paragraph" w:styleId="a5">
    <w:name w:val="header"/>
    <w:basedOn w:val="a"/>
    <w:link w:val="a6"/>
    <w:uiPriority w:val="99"/>
    <w:semiHidden/>
    <w:unhideWhenUsed/>
    <w:rsid w:val="00670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70929"/>
  </w:style>
  <w:style w:type="paragraph" w:styleId="a7">
    <w:name w:val="footer"/>
    <w:basedOn w:val="a"/>
    <w:link w:val="a8"/>
    <w:uiPriority w:val="99"/>
    <w:semiHidden/>
    <w:unhideWhenUsed/>
    <w:rsid w:val="00670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709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EA005-5293-41DC-A395-524B0C01B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1468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n_perminova</dc:creator>
  <cp:lastModifiedBy>ya_nemchaninov</cp:lastModifiedBy>
  <cp:revision>2</cp:revision>
  <cp:lastPrinted>2020-02-03T10:50:00Z</cp:lastPrinted>
  <dcterms:created xsi:type="dcterms:W3CDTF">2020-02-07T07:08:00Z</dcterms:created>
  <dcterms:modified xsi:type="dcterms:W3CDTF">2020-02-07T07:08:00Z</dcterms:modified>
</cp:coreProperties>
</file>